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CE4D3A" w14:textId="0E218910" w:rsidR="00D44239" w:rsidRDefault="00447B8F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4D5887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– Čestné prohlášení</w:t>
      </w:r>
    </w:p>
    <w:p w14:paraId="19D2702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09759B97" w14:textId="7CD57150" w:rsidR="00BC04C5" w:rsidRPr="00447B8F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na podlimitní veřejnou zakázku zadávanou </w:t>
      </w:r>
      <w:r w:rsidRPr="00075C47">
        <w:rPr>
          <w:rFonts w:ascii="Arial" w:hAnsi="Arial" w:cs="Arial"/>
          <w:b/>
        </w:rPr>
        <w:t>ve zjednodušeném podlimitním řízení</w:t>
      </w: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BC4D74E" w14:textId="4E62224D" w:rsidR="00D8160F" w:rsidRPr="00447B8F" w:rsidRDefault="00D8160F" w:rsidP="00A716CA">
            <w:pPr>
              <w:pStyle w:val="Zhlav"/>
              <w:jc w:val="center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87529D">
              <w:rPr>
                <w:rFonts w:ascii="Arial" w:hAnsi="Arial" w:cs="Arial"/>
                <w:b/>
              </w:rPr>
              <w:t>Název veřejné zakázky:</w:t>
            </w:r>
            <w:r w:rsidR="00347CA7" w:rsidRPr="0087529D">
              <w:rPr>
                <w:rFonts w:ascii="Arial" w:hAnsi="Arial" w:cs="Arial"/>
                <w:b/>
              </w:rPr>
              <w:t xml:space="preserve"> </w:t>
            </w:r>
            <w:r w:rsidR="0073796C" w:rsidRPr="00592649">
              <w:rPr>
                <w:rFonts w:ascii="Arial" w:hAnsi="Arial" w:cs="Arial"/>
                <w:b/>
              </w:rPr>
              <w:t>VZ</w:t>
            </w:r>
            <w:r w:rsidR="00592649" w:rsidRPr="00592649">
              <w:rPr>
                <w:rFonts w:ascii="Arial" w:hAnsi="Arial" w:cs="Arial"/>
                <w:b/>
              </w:rPr>
              <w:t>09</w:t>
            </w:r>
            <w:r w:rsidR="00A716CA" w:rsidRPr="00592649">
              <w:rPr>
                <w:rFonts w:ascii="Arial" w:hAnsi="Arial" w:cs="Arial"/>
                <w:b/>
              </w:rPr>
              <w:t>/2019</w:t>
            </w:r>
            <w:r w:rsidR="00524C43">
              <w:rPr>
                <w:rFonts w:ascii="Arial" w:hAnsi="Arial" w:cs="Arial"/>
                <w:b/>
              </w:rPr>
              <w:t xml:space="preserve"> - </w:t>
            </w:r>
            <w:r w:rsidR="00D30A5C" w:rsidRPr="00D30A5C">
              <w:rPr>
                <w:rFonts w:ascii="Arial" w:hAnsi="Arial" w:cs="Arial"/>
                <w:b/>
              </w:rPr>
              <w:t>„</w:t>
            </w:r>
            <w:proofErr w:type="spellStart"/>
            <w:r w:rsidR="00D30A5C" w:rsidRPr="00D30A5C">
              <w:rPr>
                <w:rFonts w:ascii="Arial" w:hAnsi="Arial" w:cs="Arial"/>
                <w:b/>
              </w:rPr>
              <w:t>ČRo</w:t>
            </w:r>
            <w:proofErr w:type="spellEnd"/>
            <w:r w:rsidR="00D30A5C" w:rsidRPr="00D30A5C">
              <w:rPr>
                <w:rFonts w:ascii="Arial" w:hAnsi="Arial" w:cs="Arial"/>
                <w:b/>
              </w:rPr>
              <w:t xml:space="preserve"> </w:t>
            </w:r>
            <w:r w:rsidR="00A716CA">
              <w:rPr>
                <w:rFonts w:ascii="Arial" w:hAnsi="Arial" w:cs="Arial"/>
                <w:b/>
              </w:rPr>
              <w:t>Ostrava – II. etapa rekonstrukce budovy č. 4</w:t>
            </w:r>
            <w:r w:rsidR="00D30A5C" w:rsidRPr="00D30A5C">
              <w:rPr>
                <w:rFonts w:ascii="Arial" w:hAnsi="Arial" w:cs="Arial"/>
                <w:b/>
              </w:rPr>
              <w:t>“</w:t>
            </w: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36B9BAA7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0E3A74C2" w14:textId="1133A984" w:rsidR="001132CC" w:rsidRPr="00447B8F" w:rsidRDefault="00BC04C5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1132CC"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="001132CC"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14:paraId="739DF304" w14:textId="77777777"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14:paraId="0D80D7AB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4A3A35C5" w14:textId="77777777"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14:paraId="362DB071" w14:textId="77777777" w:rsidR="00111F86" w:rsidRPr="00447B8F" w:rsidRDefault="00111F86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14:paraId="11D6ABC8" w14:textId="77777777"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388CB21" w14:textId="77777777" w:rsidR="008D7673" w:rsidRPr="00447B8F" w:rsidRDefault="006F7AF9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</w:t>
      </w:r>
      <w:r w:rsidR="008D7673" w:rsidRPr="00447B8F">
        <w:rPr>
          <w:rFonts w:ascii="Arial" w:hAnsi="Arial" w:cs="Arial"/>
          <w:sz w:val="20"/>
          <w:szCs w:val="20"/>
        </w:rPr>
        <w:t>dle § 77 odst. 1</w:t>
      </w:r>
      <w:r w:rsidR="00347CA7" w:rsidRPr="00447B8F">
        <w:rPr>
          <w:rFonts w:ascii="Arial" w:hAnsi="Arial" w:cs="Arial"/>
          <w:sz w:val="20"/>
          <w:szCs w:val="20"/>
        </w:rPr>
        <w:t xml:space="preserve">, odst. 2 písm. a) </w:t>
      </w:r>
      <w:r w:rsidR="008D7673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14:paraId="61E5A906" w14:textId="77777777" w:rsidR="008D7673" w:rsidRPr="00447B8F" w:rsidRDefault="008D7673" w:rsidP="008D7673">
      <w:pPr>
        <w:pStyle w:val="Odstavecseseznamem"/>
        <w:rPr>
          <w:rFonts w:ascii="Arial" w:hAnsi="Arial" w:cs="Arial"/>
          <w:sz w:val="20"/>
          <w:szCs w:val="20"/>
        </w:rPr>
      </w:pPr>
    </w:p>
    <w:p w14:paraId="68ACEC98" w14:textId="2FF46FB6" w:rsidR="0087529D" w:rsidRDefault="006F7AF9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D30A5C">
        <w:rPr>
          <w:rFonts w:ascii="Arial" w:hAnsi="Arial" w:cs="Arial"/>
          <w:b/>
          <w:sz w:val="20"/>
          <w:szCs w:val="20"/>
        </w:rPr>
        <w:t xml:space="preserve">části B. Kvalifikace v čl. </w:t>
      </w:r>
      <w:r w:rsidR="0087529D" w:rsidRPr="00D30A5C">
        <w:rPr>
          <w:rFonts w:ascii="Arial" w:hAnsi="Arial" w:cs="Arial"/>
          <w:b/>
          <w:sz w:val="20"/>
          <w:szCs w:val="20"/>
        </w:rPr>
        <w:t>III</w:t>
      </w:r>
      <w:r w:rsidR="00657AF1" w:rsidRPr="00D30A5C">
        <w:rPr>
          <w:rFonts w:ascii="Arial" w:hAnsi="Arial" w:cs="Arial"/>
          <w:b/>
          <w:sz w:val="20"/>
          <w:szCs w:val="20"/>
        </w:rPr>
        <w:t xml:space="preserve"> Technická kvalifikace</w:t>
      </w:r>
      <w:r w:rsidR="00D30A5C">
        <w:rPr>
          <w:rFonts w:ascii="Arial" w:hAnsi="Arial" w:cs="Arial"/>
          <w:b/>
          <w:sz w:val="20"/>
          <w:szCs w:val="20"/>
        </w:rPr>
        <w:t xml:space="preserve"> 1)</w:t>
      </w:r>
      <w:r w:rsidR="0087529D" w:rsidRPr="00D30A5C">
        <w:rPr>
          <w:rFonts w:ascii="Arial" w:hAnsi="Arial" w:cs="Arial"/>
          <w:b/>
          <w:sz w:val="20"/>
          <w:szCs w:val="20"/>
        </w:rPr>
        <w:t xml:space="preserve"> 2)</w:t>
      </w:r>
      <w:r w:rsidR="00B33E87">
        <w:rPr>
          <w:rFonts w:ascii="Arial" w:hAnsi="Arial" w:cs="Arial"/>
          <w:b/>
          <w:sz w:val="20"/>
          <w:szCs w:val="20"/>
        </w:rPr>
        <w:t xml:space="preserve"> </w:t>
      </w:r>
      <w:r w:rsidR="00D30A5C">
        <w:rPr>
          <w:rFonts w:ascii="Arial" w:hAnsi="Arial" w:cs="Arial"/>
          <w:b/>
          <w:sz w:val="20"/>
          <w:szCs w:val="20"/>
        </w:rPr>
        <w:t xml:space="preserve">3) </w:t>
      </w:r>
      <w:r w:rsidR="00B33E87">
        <w:rPr>
          <w:rFonts w:ascii="Arial" w:hAnsi="Arial" w:cs="Arial"/>
          <w:b/>
          <w:sz w:val="20"/>
          <w:szCs w:val="20"/>
        </w:rPr>
        <w:t xml:space="preserve">4) a 5) </w:t>
      </w:r>
      <w:r w:rsidR="00D30A5C" w:rsidRPr="00D30A5C">
        <w:rPr>
          <w:rFonts w:ascii="Arial" w:hAnsi="Arial" w:cs="Arial"/>
          <w:sz w:val="20"/>
          <w:szCs w:val="20"/>
        </w:rPr>
        <w:t>a dle</w:t>
      </w:r>
      <w:r w:rsidR="00657AF1" w:rsidRPr="00D30A5C">
        <w:rPr>
          <w:rFonts w:ascii="Arial" w:hAnsi="Arial" w:cs="Arial"/>
          <w:sz w:val="20"/>
          <w:szCs w:val="20"/>
        </w:rPr>
        <w:t xml:space="preserve"> </w:t>
      </w:r>
      <w:r w:rsidR="00657AF1" w:rsidRPr="00657AF1">
        <w:rPr>
          <w:rFonts w:ascii="Arial" w:hAnsi="Arial" w:cs="Arial"/>
          <w:sz w:val="20"/>
          <w:szCs w:val="20"/>
        </w:rPr>
        <w:t xml:space="preserve">§ 79 ZZVZ v odst. 1 </w:t>
      </w:r>
      <w:r w:rsidR="0087529D">
        <w:rPr>
          <w:rFonts w:ascii="Arial" w:hAnsi="Arial" w:cs="Arial"/>
          <w:sz w:val="20"/>
          <w:szCs w:val="20"/>
        </w:rPr>
        <w:t xml:space="preserve">a 2 písm. </w:t>
      </w:r>
      <w:r w:rsidR="00D30A5C">
        <w:rPr>
          <w:rFonts w:ascii="Arial" w:hAnsi="Arial" w:cs="Arial"/>
          <w:sz w:val="20"/>
          <w:szCs w:val="20"/>
        </w:rPr>
        <w:t>a</w:t>
      </w:r>
      <w:r w:rsidR="0087529D">
        <w:rPr>
          <w:rFonts w:ascii="Arial" w:hAnsi="Arial" w:cs="Arial"/>
          <w:sz w:val="20"/>
          <w:szCs w:val="20"/>
        </w:rPr>
        <w:t>)</w:t>
      </w:r>
      <w:r w:rsidR="00D30A5C">
        <w:rPr>
          <w:rFonts w:ascii="Arial" w:hAnsi="Arial" w:cs="Arial"/>
          <w:sz w:val="20"/>
          <w:szCs w:val="20"/>
        </w:rPr>
        <w:t xml:space="preserve"> b) </w:t>
      </w:r>
      <w:r w:rsidR="0087529D">
        <w:rPr>
          <w:rFonts w:ascii="Arial" w:hAnsi="Arial" w:cs="Arial"/>
          <w:sz w:val="20"/>
          <w:szCs w:val="20"/>
        </w:rPr>
        <w:t>a c)</w:t>
      </w:r>
    </w:p>
    <w:p w14:paraId="340F3EC3" w14:textId="77777777" w:rsidR="0087529D" w:rsidRDefault="0087529D" w:rsidP="0087529D">
      <w:pPr>
        <w:pStyle w:val="Odstavecseseznamem"/>
        <w:rPr>
          <w:rFonts w:ascii="Arial" w:hAnsi="Arial" w:cs="Arial"/>
          <w:sz w:val="20"/>
          <w:szCs w:val="20"/>
        </w:rPr>
      </w:pPr>
    </w:p>
    <w:p w14:paraId="376B97B5" w14:textId="77777777" w:rsidR="00426A8C" w:rsidRPr="0051683B" w:rsidRDefault="00426A8C" w:rsidP="00426A8C">
      <w:pPr>
        <w:widowControl w:val="0"/>
        <w:numPr>
          <w:ilvl w:val="0"/>
          <w:numId w:val="44"/>
        </w:numPr>
        <w:tabs>
          <w:tab w:val="clear" w:pos="360"/>
          <w:tab w:val="num" w:pos="108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1683B">
        <w:rPr>
          <w:rFonts w:ascii="Arial" w:hAnsi="Arial" w:cs="Arial"/>
          <w:b/>
          <w:sz w:val="20"/>
          <w:szCs w:val="20"/>
        </w:rPr>
        <w:t>Seznam stavebních prací</w:t>
      </w:r>
      <w:r w:rsidRPr="0051683B">
        <w:rPr>
          <w:rFonts w:ascii="Arial" w:hAnsi="Arial" w:cs="Arial"/>
          <w:sz w:val="20"/>
          <w:szCs w:val="20"/>
        </w:rPr>
        <w:t xml:space="preserve"> poskytnutých za posledních 5 let před zahájením zadávacího řízení včetně osvědčení objednatele o řádném poskytnutí a dokončení nejvýznamnějších z těchto prací: </w:t>
      </w:r>
    </w:p>
    <w:p w14:paraId="35A7DE7C" w14:textId="33324CE6" w:rsidR="00426A8C" w:rsidRDefault="00426A8C" w:rsidP="00426A8C">
      <w:pPr>
        <w:autoSpaceDE w:val="0"/>
        <w:autoSpaceDN w:val="0"/>
        <w:adjustRightInd w:val="0"/>
        <w:spacing w:before="120" w:after="120"/>
        <w:ind w:left="737"/>
        <w:jc w:val="both"/>
        <w:rPr>
          <w:rFonts w:ascii="Arial" w:hAnsi="Arial" w:cs="Arial"/>
          <w:bCs/>
          <w:sz w:val="20"/>
          <w:szCs w:val="20"/>
        </w:rPr>
      </w:pPr>
      <w:r w:rsidRPr="00991B07">
        <w:rPr>
          <w:rFonts w:ascii="Arial" w:hAnsi="Arial" w:cs="Arial"/>
          <w:bCs/>
          <w:sz w:val="20"/>
          <w:szCs w:val="20"/>
        </w:rPr>
        <w:t>Dodavatel prokáže toto kritérium technické kvalifikace, pokud</w:t>
      </w:r>
      <w:r w:rsidRPr="00991B07">
        <w:rPr>
          <w:rFonts w:ascii="Arial" w:hAnsi="Arial" w:cs="Arial"/>
          <w:sz w:val="20"/>
          <w:szCs w:val="20"/>
        </w:rPr>
        <w:t xml:space="preserve"> </w:t>
      </w:r>
      <w:r w:rsidRPr="00B605F1">
        <w:rPr>
          <w:rFonts w:ascii="Arial" w:hAnsi="Arial" w:cs="Arial"/>
          <w:b/>
          <w:bCs/>
          <w:sz w:val="20"/>
          <w:szCs w:val="20"/>
        </w:rPr>
        <w:t>v posledních 5 letech</w:t>
      </w:r>
      <w:r w:rsidRPr="00991B07">
        <w:rPr>
          <w:rFonts w:ascii="Arial" w:hAnsi="Arial" w:cs="Arial"/>
          <w:bCs/>
          <w:sz w:val="20"/>
          <w:szCs w:val="20"/>
        </w:rPr>
        <w:t xml:space="preserve"> realizoval </w:t>
      </w:r>
      <w:r w:rsidR="00700241">
        <w:rPr>
          <w:rFonts w:ascii="Arial" w:hAnsi="Arial" w:cs="Arial"/>
          <w:b/>
          <w:bCs/>
          <w:sz w:val="20"/>
          <w:szCs w:val="20"/>
        </w:rPr>
        <w:t>min. 2</w:t>
      </w:r>
      <w:r w:rsidRPr="00B605F1">
        <w:rPr>
          <w:rFonts w:ascii="Arial" w:hAnsi="Arial" w:cs="Arial"/>
          <w:b/>
          <w:bCs/>
          <w:sz w:val="20"/>
          <w:szCs w:val="20"/>
        </w:rPr>
        <w:t xml:space="preserve"> obdobné zakázky</w:t>
      </w:r>
      <w:r w:rsidRPr="004419EE">
        <w:rPr>
          <w:rFonts w:ascii="Arial" w:hAnsi="Arial" w:cs="Arial"/>
          <w:bCs/>
          <w:sz w:val="20"/>
          <w:szCs w:val="20"/>
        </w:rPr>
        <w:t xml:space="preserve"> </w:t>
      </w:r>
      <w:r w:rsidRPr="00B605F1">
        <w:rPr>
          <w:rFonts w:ascii="Arial" w:hAnsi="Arial" w:cs="Arial"/>
          <w:b/>
          <w:bCs/>
          <w:sz w:val="20"/>
          <w:szCs w:val="20"/>
        </w:rPr>
        <w:t>v min. hodnotě 6.000.000,- Kč</w:t>
      </w:r>
      <w:r w:rsidRPr="00991B07">
        <w:rPr>
          <w:rFonts w:ascii="Arial" w:hAnsi="Arial" w:cs="Arial"/>
          <w:bCs/>
          <w:sz w:val="20"/>
          <w:szCs w:val="20"/>
        </w:rPr>
        <w:t xml:space="preserve"> </w:t>
      </w:r>
      <w:r w:rsidRPr="00B605F1">
        <w:rPr>
          <w:rFonts w:ascii="Arial" w:hAnsi="Arial" w:cs="Arial"/>
          <w:bCs/>
          <w:sz w:val="20"/>
          <w:szCs w:val="20"/>
        </w:rPr>
        <w:t>(slovy: šest milionů korun českých)</w:t>
      </w:r>
      <w:r w:rsidRPr="00991B07">
        <w:rPr>
          <w:rFonts w:ascii="Arial" w:hAnsi="Arial" w:cs="Arial"/>
          <w:bCs/>
          <w:sz w:val="20"/>
          <w:szCs w:val="20"/>
        </w:rPr>
        <w:t xml:space="preserve"> </w:t>
      </w:r>
      <w:r w:rsidRPr="00B605F1">
        <w:rPr>
          <w:rFonts w:ascii="Arial" w:hAnsi="Arial" w:cs="Arial"/>
          <w:b/>
          <w:bCs/>
          <w:sz w:val="20"/>
          <w:szCs w:val="20"/>
        </w:rPr>
        <w:t xml:space="preserve">bez </w:t>
      </w:r>
      <w:r w:rsidRPr="00991B07">
        <w:rPr>
          <w:rFonts w:ascii="Arial" w:hAnsi="Arial" w:cs="Arial"/>
          <w:bCs/>
          <w:sz w:val="20"/>
          <w:szCs w:val="20"/>
        </w:rPr>
        <w:t xml:space="preserve">DPH za každou takovou referenční zakázku. </w:t>
      </w:r>
      <w:r w:rsidRPr="00991B07">
        <w:rPr>
          <w:rFonts w:ascii="Arial" w:hAnsi="Arial" w:cs="Arial"/>
          <w:sz w:val="20"/>
          <w:szCs w:val="20"/>
        </w:rPr>
        <w:t xml:space="preserve">Obdobný druh stavebních prací zadavatel blíže specifikuje jako </w:t>
      </w:r>
      <w:r w:rsidRPr="00B605F1">
        <w:rPr>
          <w:rFonts w:ascii="Arial" w:hAnsi="Arial" w:cs="Arial"/>
          <w:b/>
          <w:bCs/>
          <w:sz w:val="20"/>
          <w:szCs w:val="20"/>
        </w:rPr>
        <w:t>rekonstrukce objektu občanské vybavenosti</w:t>
      </w:r>
      <w:r>
        <w:rPr>
          <w:rFonts w:ascii="Arial" w:hAnsi="Arial" w:cs="Arial"/>
          <w:b/>
          <w:bCs/>
          <w:sz w:val="20"/>
          <w:szCs w:val="20"/>
        </w:rPr>
        <w:t>, bytového domu</w:t>
      </w:r>
      <w:r w:rsidRPr="00B605F1">
        <w:rPr>
          <w:rFonts w:ascii="Arial" w:hAnsi="Arial" w:cs="Arial"/>
          <w:b/>
          <w:bCs/>
          <w:sz w:val="20"/>
          <w:szCs w:val="20"/>
        </w:rPr>
        <w:t xml:space="preserve"> nebo administrativní budovy</w:t>
      </w:r>
      <w:r>
        <w:rPr>
          <w:rFonts w:ascii="Arial" w:hAnsi="Arial" w:cs="Arial"/>
          <w:bCs/>
          <w:sz w:val="20"/>
          <w:szCs w:val="20"/>
        </w:rPr>
        <w:t>.</w:t>
      </w:r>
    </w:p>
    <w:p w14:paraId="040F0BD3" w14:textId="59866544" w:rsidR="00426A8C" w:rsidRPr="00B605F1" w:rsidRDefault="00426A8C" w:rsidP="00426A8C">
      <w:pPr>
        <w:autoSpaceDE w:val="0"/>
        <w:autoSpaceDN w:val="0"/>
        <w:adjustRightInd w:val="0"/>
        <w:spacing w:before="120" w:after="120"/>
        <w:ind w:left="737"/>
        <w:jc w:val="both"/>
        <w:rPr>
          <w:rFonts w:ascii="Arial" w:hAnsi="Arial" w:cs="Arial"/>
          <w:b/>
          <w:bCs/>
          <w:sz w:val="20"/>
          <w:szCs w:val="20"/>
          <w:highlight w:val="green"/>
        </w:rPr>
      </w:pPr>
      <w:r w:rsidRPr="008B0329">
        <w:rPr>
          <w:rFonts w:ascii="Arial" w:hAnsi="Arial" w:cs="Arial"/>
          <w:bCs/>
          <w:sz w:val="20"/>
          <w:szCs w:val="20"/>
        </w:rPr>
        <w:lastRenderedPageBreak/>
        <w:t xml:space="preserve">Alespoň </w:t>
      </w:r>
      <w:r>
        <w:rPr>
          <w:rFonts w:ascii="Arial" w:hAnsi="Arial" w:cs="Arial"/>
          <w:bCs/>
          <w:sz w:val="20"/>
          <w:szCs w:val="20"/>
        </w:rPr>
        <w:t xml:space="preserve">u </w:t>
      </w:r>
      <w:r w:rsidRPr="008B0329">
        <w:rPr>
          <w:rFonts w:ascii="Arial" w:hAnsi="Arial" w:cs="Arial"/>
          <w:bCs/>
          <w:sz w:val="20"/>
          <w:szCs w:val="20"/>
        </w:rPr>
        <w:t>jed</w:t>
      </w:r>
      <w:r>
        <w:rPr>
          <w:rFonts w:ascii="Arial" w:hAnsi="Arial" w:cs="Arial"/>
          <w:bCs/>
          <w:sz w:val="20"/>
          <w:szCs w:val="20"/>
        </w:rPr>
        <w:t>né</w:t>
      </w:r>
      <w:r w:rsidRPr="008B0329">
        <w:rPr>
          <w:rFonts w:ascii="Arial" w:hAnsi="Arial" w:cs="Arial"/>
          <w:bCs/>
          <w:sz w:val="20"/>
          <w:szCs w:val="20"/>
        </w:rPr>
        <w:t xml:space="preserve"> z výše uvedených </w:t>
      </w:r>
      <w:r w:rsidR="00700241">
        <w:rPr>
          <w:rFonts w:ascii="Arial" w:hAnsi="Arial" w:cs="Arial"/>
          <w:bCs/>
          <w:sz w:val="20"/>
          <w:szCs w:val="20"/>
        </w:rPr>
        <w:t>dvou</w:t>
      </w:r>
      <w:r w:rsidRPr="008B0329">
        <w:rPr>
          <w:rFonts w:ascii="Arial" w:hAnsi="Arial" w:cs="Arial"/>
          <w:bCs/>
          <w:sz w:val="20"/>
          <w:szCs w:val="20"/>
        </w:rPr>
        <w:t xml:space="preserve"> zakázek </w:t>
      </w:r>
      <w:r w:rsidRPr="00991B07">
        <w:rPr>
          <w:rFonts w:ascii="Arial" w:hAnsi="Arial" w:cs="Arial"/>
          <w:bCs/>
          <w:sz w:val="20"/>
          <w:szCs w:val="20"/>
        </w:rPr>
        <w:t>byla jej</w:t>
      </w:r>
      <w:r>
        <w:rPr>
          <w:rFonts w:ascii="Arial" w:hAnsi="Arial" w:cs="Arial"/>
          <w:bCs/>
          <w:sz w:val="20"/>
          <w:szCs w:val="20"/>
        </w:rPr>
        <w:t>í</w:t>
      </w:r>
      <w:r w:rsidRPr="00991B07">
        <w:rPr>
          <w:rFonts w:ascii="Arial" w:hAnsi="Arial" w:cs="Arial"/>
          <w:bCs/>
          <w:sz w:val="20"/>
          <w:szCs w:val="20"/>
        </w:rPr>
        <w:t xml:space="preserve"> součástí i </w:t>
      </w:r>
      <w:r w:rsidRPr="00B605F1">
        <w:rPr>
          <w:rFonts w:ascii="Arial" w:hAnsi="Arial" w:cs="Arial"/>
          <w:b/>
          <w:bCs/>
          <w:sz w:val="20"/>
          <w:szCs w:val="20"/>
        </w:rPr>
        <w:t xml:space="preserve">realizace silnoproudé a </w:t>
      </w:r>
      <w:r w:rsidR="00700241">
        <w:rPr>
          <w:rFonts w:ascii="Arial" w:hAnsi="Arial" w:cs="Arial"/>
          <w:b/>
          <w:bCs/>
          <w:sz w:val="20"/>
          <w:szCs w:val="20"/>
        </w:rPr>
        <w:t xml:space="preserve">zároveň </w:t>
      </w:r>
      <w:r w:rsidRPr="00B605F1">
        <w:rPr>
          <w:rFonts w:ascii="Arial" w:hAnsi="Arial" w:cs="Arial"/>
          <w:b/>
          <w:bCs/>
          <w:sz w:val="20"/>
          <w:szCs w:val="20"/>
        </w:rPr>
        <w:t>slaboproudé elektroinstalace</w:t>
      </w:r>
      <w:r w:rsidRPr="00991B07">
        <w:rPr>
          <w:rFonts w:ascii="Arial" w:hAnsi="Arial" w:cs="Arial"/>
          <w:bCs/>
          <w:sz w:val="20"/>
          <w:szCs w:val="20"/>
        </w:rPr>
        <w:t xml:space="preserve"> v celkové hodnotě alespoň </w:t>
      </w:r>
      <w:r w:rsidR="00700241">
        <w:rPr>
          <w:rFonts w:ascii="Arial" w:hAnsi="Arial" w:cs="Arial"/>
          <w:b/>
          <w:bCs/>
          <w:sz w:val="20"/>
          <w:szCs w:val="20"/>
        </w:rPr>
        <w:t>5</w:t>
      </w:r>
      <w:r w:rsidRPr="00B605F1">
        <w:rPr>
          <w:rFonts w:ascii="Arial" w:hAnsi="Arial" w:cs="Arial"/>
          <w:b/>
          <w:bCs/>
          <w:sz w:val="20"/>
          <w:szCs w:val="20"/>
        </w:rPr>
        <w:t>00.000,- Kč</w:t>
      </w:r>
      <w:r w:rsidRPr="00991B07">
        <w:rPr>
          <w:rFonts w:ascii="Arial" w:hAnsi="Arial" w:cs="Arial"/>
          <w:bCs/>
          <w:sz w:val="20"/>
          <w:szCs w:val="20"/>
        </w:rPr>
        <w:t xml:space="preserve"> bez DPH. </w:t>
      </w:r>
    </w:p>
    <w:p w14:paraId="46E9D1BC" w14:textId="77777777"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131FED72" w14:textId="6F10BF31" w:rsidR="00BF5695" w:rsidRDefault="00B73AC7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</w:t>
      </w:r>
      <w:r w:rsidR="00BF5695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a</w:t>
      </w:r>
      <w:r w:rsidR="00BF5695">
        <w:rPr>
          <w:rFonts w:ascii="Arial" w:hAnsi="Arial" w:cs="Arial"/>
          <w:sz w:val="20"/>
          <w:szCs w:val="20"/>
        </w:rPr>
        <w:t xml:space="preserve"> č. 1: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593E12" w:rsidRPr="00447B8F" w14:paraId="0CEE24C6" w14:textId="77777777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01E19BF7" w14:textId="2FEB65F9" w:rsidR="00593E12" w:rsidRPr="00447B8F" w:rsidRDefault="00593E12" w:rsidP="0087529D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D64302"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772B8" w:rsidRPr="00447B8F">
              <w:rPr>
                <w:rFonts w:ascii="Arial" w:hAnsi="Arial" w:cs="Arial"/>
                <w:sz w:val="20"/>
                <w:szCs w:val="20"/>
              </w:rPr>
              <w:t>pro kterého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="0087529D">
              <w:rPr>
                <w:rFonts w:ascii="Arial" w:hAnsi="Arial" w:cs="Arial"/>
                <w:sz w:val="20"/>
                <w:szCs w:val="20"/>
              </w:rPr>
              <w:t>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7290D40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40F1C416" w14:textId="77777777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27058637" w14:textId="3650E519" w:rsidR="00593E12" w:rsidRPr="00447B8F" w:rsidRDefault="00593E12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9FAADFF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531BC5CD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5FC5F87" w14:textId="5871D3E3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DE9883A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2C156829" w14:textId="77777777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6B80342B" w14:textId="56E856A1" w:rsidR="00593E12" w:rsidRPr="00447B8F" w:rsidRDefault="00593E12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05E48A3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72788437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C49C9A8" w14:textId="1685F70C" w:rsidR="00593E12" w:rsidRPr="00447B8F" w:rsidRDefault="00593E12" w:rsidP="00D64302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D64302"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5CA06ED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22A18FDC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35B38A3A" w14:textId="2D11AAA4" w:rsidR="00BF5695" w:rsidRDefault="00B73AC7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</w:t>
      </w:r>
      <w:r w:rsidR="00BF5695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a</w:t>
      </w:r>
      <w:r w:rsidR="00BF5695">
        <w:rPr>
          <w:rFonts w:ascii="Arial" w:hAnsi="Arial" w:cs="Arial"/>
          <w:sz w:val="20"/>
          <w:szCs w:val="20"/>
        </w:rPr>
        <w:t xml:space="preserve"> č. 2: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BF5695" w:rsidRPr="00447B8F" w14:paraId="74869D96" w14:textId="77777777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4D6FE552" w14:textId="2EF73210" w:rsidR="00BF5695" w:rsidRPr="00447B8F" w:rsidRDefault="00BF5695" w:rsidP="0087529D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 w:rsidR="0087529D"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8BD62DD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27F5E532" w14:textId="77777777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B587382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B543159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67A54C92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F667C0B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9B17369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2E78501E" w14:textId="77777777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4B777D8A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21804AE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695" w:rsidRPr="00447B8F" w14:paraId="7AB17B07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8A65E9F" w14:textId="77777777" w:rsidR="00BF5695" w:rsidRPr="00447B8F" w:rsidRDefault="00BF5695" w:rsidP="00B7081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188DDCC" w14:textId="77777777" w:rsidR="00BF5695" w:rsidRPr="00447B8F" w:rsidRDefault="00BF5695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2670615" w14:textId="77777777" w:rsidR="00616259" w:rsidRDefault="00616259" w:rsidP="00226F14">
      <w:pPr>
        <w:rPr>
          <w:rFonts w:ascii="Arial" w:hAnsi="Arial" w:cs="Arial"/>
          <w:color w:val="FF0000"/>
          <w:sz w:val="20"/>
          <w:szCs w:val="20"/>
        </w:rPr>
      </w:pPr>
    </w:p>
    <w:p w14:paraId="21D0D2BE" w14:textId="77777777" w:rsidR="00226F14" w:rsidRPr="00447B8F" w:rsidRDefault="00226F14" w:rsidP="00226F14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>
        <w:rPr>
          <w:rFonts w:ascii="Arial" w:hAnsi="Arial" w:cs="Arial"/>
          <w:color w:val="FF0000"/>
          <w:sz w:val="20"/>
          <w:szCs w:val="20"/>
        </w:rPr>
        <w:t>může výčet v případě potřeby rozšířit o příslušný počet kopií, přičemž jejich název označí vždy následujícím vzestupným pořadovým číslem.</w:t>
      </w:r>
    </w:p>
    <w:p w14:paraId="55035F8C" w14:textId="77777777" w:rsidR="0087529D" w:rsidRDefault="0087529D" w:rsidP="00593E12">
      <w:pPr>
        <w:rPr>
          <w:rFonts w:ascii="Arial" w:hAnsi="Arial" w:cs="Arial"/>
          <w:color w:val="FF0000"/>
          <w:sz w:val="20"/>
          <w:szCs w:val="20"/>
        </w:rPr>
      </w:pPr>
    </w:p>
    <w:p w14:paraId="35E5E560" w14:textId="77777777" w:rsidR="00426A8C" w:rsidRPr="0051683B" w:rsidRDefault="00426A8C" w:rsidP="00426A8C">
      <w:pPr>
        <w:widowControl w:val="0"/>
        <w:numPr>
          <w:ilvl w:val="0"/>
          <w:numId w:val="44"/>
        </w:numPr>
        <w:tabs>
          <w:tab w:val="clear" w:pos="360"/>
          <w:tab w:val="num" w:pos="108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1683B">
        <w:rPr>
          <w:rFonts w:ascii="Arial" w:hAnsi="Arial" w:cs="Arial"/>
          <w:b/>
          <w:sz w:val="20"/>
          <w:szCs w:val="20"/>
        </w:rPr>
        <w:t>Seznam významných dodávek nebo významných služeb</w:t>
      </w:r>
      <w:r w:rsidRPr="0051683B">
        <w:rPr>
          <w:rFonts w:ascii="Arial" w:hAnsi="Arial" w:cs="Arial"/>
          <w:sz w:val="20"/>
          <w:szCs w:val="20"/>
        </w:rPr>
        <w:t xml:space="preserve"> poskytnutých za poslední 3 roky před zahájením zadávacího řízení včetně uvedení ceny a doby jejich poskytnutí a identifikace objednatele: </w:t>
      </w:r>
    </w:p>
    <w:p w14:paraId="4F9D5FA0" w14:textId="77777777" w:rsidR="00426A8C" w:rsidRPr="0051683B" w:rsidRDefault="00426A8C" w:rsidP="00426A8C">
      <w:pPr>
        <w:autoSpaceDE w:val="0"/>
        <w:autoSpaceDN w:val="0"/>
        <w:adjustRightInd w:val="0"/>
        <w:spacing w:before="120" w:after="120"/>
        <w:ind w:left="737"/>
        <w:jc w:val="both"/>
        <w:rPr>
          <w:rFonts w:ascii="Arial" w:hAnsi="Arial" w:cs="Arial"/>
          <w:b/>
          <w:bCs/>
          <w:sz w:val="20"/>
          <w:szCs w:val="20"/>
        </w:rPr>
      </w:pPr>
      <w:r w:rsidRPr="0051683B">
        <w:rPr>
          <w:rFonts w:ascii="Arial" w:hAnsi="Arial" w:cs="Arial"/>
          <w:b/>
          <w:bCs/>
          <w:sz w:val="20"/>
          <w:szCs w:val="20"/>
        </w:rPr>
        <w:t>Dodavatel prokáže toto kritérium technické kvalifikace, pokud</w:t>
      </w:r>
      <w:r w:rsidRPr="0051683B">
        <w:rPr>
          <w:rFonts w:ascii="Arial" w:hAnsi="Arial" w:cs="Arial"/>
          <w:b/>
          <w:sz w:val="20"/>
          <w:szCs w:val="20"/>
        </w:rPr>
        <w:t xml:space="preserve"> </w:t>
      </w:r>
      <w:r w:rsidRPr="0051683B">
        <w:rPr>
          <w:rFonts w:ascii="Arial" w:hAnsi="Arial" w:cs="Arial"/>
          <w:b/>
          <w:bCs/>
          <w:sz w:val="20"/>
          <w:szCs w:val="20"/>
        </w:rPr>
        <w:t>v posledních 3 letech realizoval alespoň:</w:t>
      </w:r>
    </w:p>
    <w:p w14:paraId="636A6F77" w14:textId="5A3A72E5" w:rsidR="00426A8C" w:rsidRDefault="00426A8C" w:rsidP="00426A8C">
      <w:pPr>
        <w:numPr>
          <w:ilvl w:val="0"/>
          <w:numId w:val="47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525D11">
        <w:rPr>
          <w:rFonts w:ascii="Arial" w:hAnsi="Arial" w:cs="Arial"/>
          <w:b/>
          <w:bCs/>
          <w:sz w:val="20"/>
          <w:szCs w:val="20"/>
        </w:rPr>
        <w:t xml:space="preserve">jednu obdobnou zakázku v min. hodnotě 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525D11">
        <w:rPr>
          <w:rFonts w:ascii="Arial" w:hAnsi="Arial" w:cs="Arial"/>
          <w:b/>
          <w:bCs/>
          <w:sz w:val="20"/>
          <w:szCs w:val="20"/>
        </w:rPr>
        <w:t xml:space="preserve">.000.000,- Kč (slovy: </w:t>
      </w:r>
      <w:r>
        <w:rPr>
          <w:rFonts w:ascii="Arial" w:hAnsi="Arial" w:cs="Arial"/>
          <w:b/>
          <w:bCs/>
          <w:sz w:val="20"/>
          <w:szCs w:val="20"/>
        </w:rPr>
        <w:t>jeden</w:t>
      </w:r>
      <w:r w:rsidRPr="00525D11">
        <w:rPr>
          <w:rFonts w:ascii="Arial" w:hAnsi="Arial" w:cs="Arial"/>
          <w:b/>
          <w:bCs/>
          <w:sz w:val="20"/>
          <w:szCs w:val="20"/>
        </w:rPr>
        <w:t xml:space="preserve"> mi</w:t>
      </w:r>
      <w:r w:rsidR="004A460A">
        <w:rPr>
          <w:rFonts w:ascii="Arial" w:hAnsi="Arial" w:cs="Arial"/>
          <w:b/>
          <w:bCs/>
          <w:sz w:val="20"/>
          <w:szCs w:val="20"/>
        </w:rPr>
        <w:t>lión korun českých) bez DPH</w:t>
      </w:r>
      <w:r w:rsidRPr="00525D11">
        <w:rPr>
          <w:rFonts w:ascii="Arial" w:hAnsi="Arial" w:cs="Arial"/>
          <w:b/>
          <w:bCs/>
          <w:sz w:val="20"/>
          <w:szCs w:val="20"/>
        </w:rPr>
        <w:t>. Obdobný druh dodávek / služeb zadavatel blíže specifikuje jako realizaci prvků prostorové akustiky nahrávacích studií, vysílacích studií, režijních místností, hlasatelen nebo střižen;</w:t>
      </w:r>
    </w:p>
    <w:p w14:paraId="619F77E5" w14:textId="77777777" w:rsidR="00847369" w:rsidRDefault="00847369" w:rsidP="00847369">
      <w:pPr>
        <w:ind w:left="1457"/>
        <w:jc w:val="both"/>
        <w:rPr>
          <w:rFonts w:ascii="Arial" w:hAnsi="Arial" w:cs="Arial"/>
          <w:b/>
          <w:bCs/>
          <w:sz w:val="20"/>
          <w:szCs w:val="20"/>
        </w:rPr>
      </w:pPr>
    </w:p>
    <w:p w14:paraId="61E8CFB2" w14:textId="32FF94E8" w:rsidR="005E58AD" w:rsidRDefault="005E58AD" w:rsidP="00847369">
      <w:pPr>
        <w:ind w:left="1097"/>
        <w:rPr>
          <w:rFonts w:ascii="Arial" w:hAnsi="Arial" w:cs="Arial"/>
          <w:bCs/>
          <w:sz w:val="20"/>
          <w:szCs w:val="20"/>
        </w:rPr>
      </w:pPr>
      <w:r w:rsidRPr="005E58AD">
        <w:rPr>
          <w:rFonts w:ascii="Arial" w:hAnsi="Arial" w:cs="Arial"/>
          <w:bCs/>
          <w:sz w:val="20"/>
          <w:szCs w:val="20"/>
        </w:rPr>
        <w:t>a zároveň</w:t>
      </w:r>
    </w:p>
    <w:p w14:paraId="3DC76655" w14:textId="77777777" w:rsidR="00847369" w:rsidRPr="005E58AD" w:rsidRDefault="00847369" w:rsidP="00847369">
      <w:pPr>
        <w:ind w:left="1097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</w:p>
    <w:p w14:paraId="2F9FADD0" w14:textId="0F5690C3" w:rsidR="00F92E8B" w:rsidRPr="00525D11" w:rsidRDefault="00F92E8B" w:rsidP="00F92E8B">
      <w:pPr>
        <w:numPr>
          <w:ilvl w:val="0"/>
          <w:numId w:val="47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56670D">
        <w:rPr>
          <w:rFonts w:ascii="Arial" w:hAnsi="Arial" w:cs="Arial"/>
          <w:b/>
          <w:bCs/>
          <w:sz w:val="20"/>
          <w:szCs w:val="20"/>
        </w:rPr>
        <w:t xml:space="preserve">jednu obdobnou zakázku v min. hodnotě </w:t>
      </w:r>
      <w:r>
        <w:rPr>
          <w:rFonts w:ascii="Arial" w:hAnsi="Arial" w:cs="Arial"/>
          <w:b/>
          <w:bCs/>
          <w:sz w:val="20"/>
          <w:szCs w:val="20"/>
        </w:rPr>
        <w:t>3</w:t>
      </w:r>
      <w:r w:rsidRPr="0056670D">
        <w:rPr>
          <w:rFonts w:ascii="Arial" w:hAnsi="Arial" w:cs="Arial"/>
          <w:b/>
          <w:bCs/>
          <w:sz w:val="20"/>
          <w:szCs w:val="20"/>
        </w:rPr>
        <w:t xml:space="preserve">.000.000,- Kč (slovy: </w:t>
      </w:r>
      <w:r>
        <w:rPr>
          <w:rFonts w:ascii="Arial" w:hAnsi="Arial" w:cs="Arial"/>
          <w:b/>
          <w:bCs/>
          <w:sz w:val="20"/>
          <w:szCs w:val="20"/>
        </w:rPr>
        <w:t xml:space="preserve">tři milióny </w:t>
      </w:r>
      <w:r w:rsidRPr="0056670D">
        <w:rPr>
          <w:rFonts w:ascii="Arial" w:hAnsi="Arial" w:cs="Arial"/>
          <w:b/>
          <w:bCs/>
          <w:sz w:val="20"/>
          <w:szCs w:val="20"/>
        </w:rPr>
        <w:t>korun českých) bez DPH. Obdobný druh dodávek / služeb zadavatel blíže specifikuje jako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6670D">
        <w:rPr>
          <w:rFonts w:ascii="Arial" w:hAnsi="Arial" w:cs="Arial"/>
          <w:b/>
          <w:bCs/>
          <w:sz w:val="20"/>
          <w:szCs w:val="20"/>
        </w:rPr>
        <w:t>rekonstrukce památkově chráněného objektu nebo objektu nacházejícího se v památkově chráněné oblasti. Památkově chráněnou oblastí se rozumí památkově chráněné území, památkově chráněná rezervace nebo památkově chráněná zóna.</w:t>
      </w:r>
    </w:p>
    <w:p w14:paraId="5A5F0D76" w14:textId="77777777" w:rsidR="00F92E8B" w:rsidRPr="00525D11" w:rsidRDefault="00F92E8B" w:rsidP="00F92E8B">
      <w:pPr>
        <w:ind w:left="1457"/>
        <w:jc w:val="both"/>
        <w:rPr>
          <w:rFonts w:ascii="Arial" w:hAnsi="Arial" w:cs="Arial"/>
          <w:b/>
          <w:bCs/>
          <w:sz w:val="20"/>
          <w:szCs w:val="20"/>
        </w:rPr>
      </w:pPr>
    </w:p>
    <w:p w14:paraId="0543091E" w14:textId="77777777" w:rsidR="00426A8C" w:rsidRDefault="00426A8C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</w:p>
    <w:p w14:paraId="682E9317" w14:textId="77777777" w:rsidR="00F92E8B" w:rsidRDefault="00F92E8B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</w:p>
    <w:p w14:paraId="61A3312A" w14:textId="77777777" w:rsidR="00F92E8B" w:rsidRDefault="00F92E8B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</w:p>
    <w:p w14:paraId="00ED028B" w14:textId="77777777" w:rsidR="00F92E8B" w:rsidRDefault="00F92E8B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</w:p>
    <w:p w14:paraId="57369F65" w14:textId="3EDAB10D" w:rsidR="00D30A5C" w:rsidRDefault="00D30A5C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30A5C" w:rsidRPr="00447B8F" w14:paraId="09D9ACC1" w14:textId="77777777" w:rsidTr="005D46F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658DC393" w14:textId="77777777" w:rsidR="00D30A5C" w:rsidRPr="00447B8F" w:rsidRDefault="00D30A5C" w:rsidP="005D46FE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A94CF19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764042EE" w14:textId="77777777" w:rsidTr="005D46F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7EC52434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C0AD2A7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09410C02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A54A4D1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C439F3F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139E9B93" w14:textId="77777777" w:rsidTr="005D46F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1F764D38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87D226E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39193BDC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6C30010" w14:textId="77777777" w:rsidR="00D30A5C" w:rsidRPr="00447B8F" w:rsidRDefault="00D30A5C" w:rsidP="005D46F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1E63F5A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F9D10A6" w14:textId="77777777" w:rsidR="00697687" w:rsidRDefault="00697687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</w:p>
    <w:p w14:paraId="3CC7D84A" w14:textId="7702E3FC" w:rsidR="00D30A5C" w:rsidRDefault="00D30A5C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30A5C" w:rsidRPr="00447B8F" w14:paraId="4485FE10" w14:textId="77777777" w:rsidTr="005D46F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59C1613A" w14:textId="77777777" w:rsidR="00D30A5C" w:rsidRPr="00447B8F" w:rsidRDefault="00D30A5C" w:rsidP="005D46FE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ABBDFCF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5D1DA1A1" w14:textId="77777777" w:rsidTr="005D46F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3707AEF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D291BD5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389DC8C5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4CE8304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1850F04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0D8AE32E" w14:textId="77777777" w:rsidTr="005D46F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182C0FE0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D69C3D6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55EF8C7E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243A07B2" w14:textId="77777777" w:rsidR="00D30A5C" w:rsidRPr="00447B8F" w:rsidRDefault="00D30A5C" w:rsidP="005D46F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146030A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51159CD" w14:textId="77777777" w:rsidR="008D22E2" w:rsidRDefault="008D22E2" w:rsidP="00226F14">
      <w:pPr>
        <w:rPr>
          <w:rFonts w:ascii="Arial" w:hAnsi="Arial" w:cs="Arial"/>
          <w:color w:val="FF0000"/>
          <w:sz w:val="20"/>
          <w:szCs w:val="20"/>
        </w:rPr>
      </w:pPr>
    </w:p>
    <w:p w14:paraId="1CBD3617" w14:textId="77777777" w:rsidR="00226F14" w:rsidRPr="00447B8F" w:rsidRDefault="00226F14" w:rsidP="00226F14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>
        <w:rPr>
          <w:rFonts w:ascii="Arial" w:hAnsi="Arial" w:cs="Arial"/>
          <w:color w:val="FF0000"/>
          <w:sz w:val="20"/>
          <w:szCs w:val="20"/>
        </w:rPr>
        <w:t>může výčet v případě potřeby rozšířit o příslušný počet kopií, přičemž jejich název označí vždy následujícím vzestupným pořadovým číslem.</w:t>
      </w:r>
    </w:p>
    <w:p w14:paraId="33080F10" w14:textId="77777777" w:rsidR="00D30A5C" w:rsidRPr="0051683B" w:rsidRDefault="00D30A5C" w:rsidP="00D30A5C">
      <w:pPr>
        <w:widowControl w:val="0"/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sz w:val="20"/>
          <w:szCs w:val="20"/>
        </w:rPr>
      </w:pPr>
    </w:p>
    <w:p w14:paraId="13FFB6D0" w14:textId="622C8F68" w:rsidR="005F256D" w:rsidRPr="0051683B" w:rsidRDefault="005F256D" w:rsidP="005F256D">
      <w:pPr>
        <w:widowControl w:val="0"/>
        <w:numPr>
          <w:ilvl w:val="0"/>
          <w:numId w:val="44"/>
        </w:numPr>
        <w:tabs>
          <w:tab w:val="clear" w:pos="360"/>
          <w:tab w:val="num" w:pos="108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1683B">
        <w:rPr>
          <w:rFonts w:ascii="Arial" w:hAnsi="Arial" w:cs="Arial"/>
          <w:b/>
          <w:sz w:val="20"/>
          <w:szCs w:val="20"/>
        </w:rPr>
        <w:t>Seznam techniků nebo technických útvarů</w:t>
      </w:r>
      <w:r w:rsidRPr="0051683B">
        <w:rPr>
          <w:rFonts w:ascii="Arial" w:hAnsi="Arial" w:cs="Arial"/>
          <w:sz w:val="20"/>
          <w:szCs w:val="20"/>
        </w:rPr>
        <w:t>, které se budou podílet na plnění veřejné zakázky, a to zejména těch, které zajišťují kontrolu kvality nebo budou provádět stavební práce, bez ohledu na to, zda jde o zaměstnance dodavatele nebo os</w:t>
      </w:r>
      <w:r w:rsidR="00537516">
        <w:rPr>
          <w:rFonts w:ascii="Arial" w:hAnsi="Arial" w:cs="Arial"/>
          <w:sz w:val="20"/>
          <w:szCs w:val="20"/>
        </w:rPr>
        <w:t>oby v jiném vztahu k dodavateli.</w:t>
      </w:r>
      <w:r w:rsidRPr="0051683B">
        <w:rPr>
          <w:rFonts w:ascii="Arial" w:hAnsi="Arial" w:cs="Arial"/>
          <w:sz w:val="20"/>
          <w:szCs w:val="20"/>
        </w:rPr>
        <w:t xml:space="preserve"> </w:t>
      </w:r>
    </w:p>
    <w:p w14:paraId="5414FC83" w14:textId="1C3354C6" w:rsidR="005F256D" w:rsidRDefault="005F256D" w:rsidP="00537516">
      <w:pPr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51683B">
        <w:rPr>
          <w:rFonts w:ascii="Arial" w:hAnsi="Arial" w:cs="Arial"/>
          <w:b/>
          <w:bCs/>
          <w:sz w:val="20"/>
          <w:szCs w:val="20"/>
        </w:rPr>
        <w:t>Dodavatel prokáže toto kritérium technické kvalifikace, pokud</w:t>
      </w:r>
      <w:r w:rsidRPr="0051683B">
        <w:rPr>
          <w:rFonts w:ascii="Arial" w:hAnsi="Arial" w:cs="Arial"/>
          <w:sz w:val="20"/>
          <w:szCs w:val="20"/>
        </w:rPr>
        <w:t xml:space="preserve"> </w:t>
      </w:r>
      <w:r w:rsidRPr="0051683B">
        <w:rPr>
          <w:rFonts w:ascii="Arial" w:hAnsi="Arial" w:cs="Arial"/>
          <w:b/>
          <w:bCs/>
          <w:sz w:val="20"/>
          <w:szCs w:val="20"/>
        </w:rPr>
        <w:t>z předložených dokumentů bude vyplývat, že má pro realizaci této veřejné</w:t>
      </w:r>
      <w:r w:rsidR="00697687">
        <w:rPr>
          <w:rFonts w:ascii="Arial" w:hAnsi="Arial" w:cs="Arial"/>
          <w:b/>
          <w:bCs/>
          <w:sz w:val="20"/>
          <w:szCs w:val="20"/>
        </w:rPr>
        <w:t xml:space="preserve"> zakázky k dispozici celkem minimálně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07CD3FB8" w14:textId="0336D74F" w:rsidR="00C26AB0" w:rsidRPr="001A4510" w:rsidRDefault="00697687" w:rsidP="001A4510">
      <w:pPr>
        <w:pStyle w:val="Odstavecseseznamem"/>
        <w:numPr>
          <w:ilvl w:val="1"/>
          <w:numId w:val="45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A4510">
        <w:rPr>
          <w:rFonts w:ascii="Arial" w:hAnsi="Arial" w:cs="Arial"/>
          <w:sz w:val="20"/>
          <w:szCs w:val="20"/>
        </w:rPr>
        <w:t xml:space="preserve">jednoho </w:t>
      </w:r>
      <w:r w:rsidRPr="001A4510">
        <w:rPr>
          <w:rFonts w:ascii="Arial" w:hAnsi="Arial" w:cs="Arial"/>
          <w:b/>
          <w:sz w:val="20"/>
          <w:szCs w:val="20"/>
        </w:rPr>
        <w:t>stavbyvedoucího</w:t>
      </w:r>
      <w:r w:rsidR="00C26AB0" w:rsidRPr="001A4510">
        <w:rPr>
          <w:rFonts w:ascii="Arial" w:hAnsi="Arial" w:cs="Arial"/>
          <w:sz w:val="20"/>
          <w:szCs w:val="20"/>
        </w:rPr>
        <w:t>, který bude za dodavatele zodpovídat za průběh plnění veřejné zakázky a který má:</w:t>
      </w:r>
    </w:p>
    <w:p w14:paraId="68121F5A" w14:textId="77777777" w:rsidR="00C26AB0" w:rsidRPr="0051683B" w:rsidRDefault="00C26AB0" w:rsidP="00C26AB0">
      <w:pPr>
        <w:numPr>
          <w:ilvl w:val="2"/>
          <w:numId w:val="45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1683B">
        <w:rPr>
          <w:rFonts w:ascii="Arial" w:hAnsi="Arial" w:cs="Arial"/>
          <w:sz w:val="20"/>
          <w:szCs w:val="20"/>
        </w:rPr>
        <w:t>osvědčení autorizovaný technik nebo stavitel v oboru pozemní stavby od České komory autorizovaných inženýrů a techniků činných ve výstavbě</w:t>
      </w:r>
    </w:p>
    <w:p w14:paraId="3460D2EF" w14:textId="744B3CFD" w:rsidR="00C26AB0" w:rsidRDefault="00C26AB0" w:rsidP="00C26AB0">
      <w:pPr>
        <w:numPr>
          <w:ilvl w:val="2"/>
          <w:numId w:val="45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1683B">
        <w:rPr>
          <w:rFonts w:ascii="Arial" w:hAnsi="Arial" w:cs="Arial"/>
          <w:sz w:val="20"/>
          <w:szCs w:val="20"/>
        </w:rPr>
        <w:t>zkušenost s vedením alespoň dvou dokončených projektů rekonstrukce objektu občanské vybavenosti nebo administrativní budovy</w:t>
      </w:r>
      <w:r>
        <w:rPr>
          <w:rFonts w:ascii="Arial" w:hAnsi="Arial" w:cs="Arial"/>
          <w:sz w:val="20"/>
          <w:szCs w:val="20"/>
        </w:rPr>
        <w:t>.</w:t>
      </w:r>
    </w:p>
    <w:p w14:paraId="70E37758" w14:textId="77777777" w:rsidR="00C26AB0" w:rsidRDefault="00C26AB0" w:rsidP="00C26AB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505" w:type="dxa"/>
        <w:tblInd w:w="427" w:type="dxa"/>
        <w:tblCellMar>
          <w:top w:w="46" w:type="dxa"/>
          <w:left w:w="106" w:type="dxa"/>
          <w:right w:w="127" w:type="dxa"/>
        </w:tblCellMar>
        <w:tblLook w:val="04A0" w:firstRow="1" w:lastRow="0" w:firstColumn="1" w:lastColumn="0" w:noHBand="0" w:noVBand="1"/>
      </w:tblPr>
      <w:tblGrid>
        <w:gridCol w:w="4179"/>
        <w:gridCol w:w="4326"/>
      </w:tblGrid>
      <w:tr w:rsidR="00C26AB0" w:rsidRPr="00C26AB0" w14:paraId="740097E3" w14:textId="77777777" w:rsidTr="00546950">
        <w:trPr>
          <w:trHeight w:val="588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0BBD5" w14:textId="77777777" w:rsidR="00C26AB0" w:rsidRPr="00C26AB0" w:rsidRDefault="00C26AB0" w:rsidP="0054695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C26AB0"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2A2E8" w14:textId="77777777" w:rsidR="00C26AB0" w:rsidRPr="00C26AB0" w:rsidRDefault="00C26AB0" w:rsidP="00546950">
            <w:pPr>
              <w:spacing w:line="259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[</w:t>
            </w:r>
            <w:r w:rsidRPr="00C26AB0"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  <w:t>DOPLNIT</w:t>
            </w: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]</w:t>
            </w:r>
            <w:r w:rsidRPr="00C26AB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26AB0" w:rsidRPr="00C26AB0" w14:paraId="575C613E" w14:textId="77777777" w:rsidTr="00546950">
        <w:trPr>
          <w:trHeight w:val="442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FD819" w14:textId="66F4FEA6" w:rsidR="00C26AB0" w:rsidRPr="00C26AB0" w:rsidRDefault="00C26AB0" w:rsidP="0054695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C26AB0"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  <w:r w:rsidR="009A6EA1">
              <w:rPr>
                <w:rFonts w:ascii="Arial" w:hAnsi="Arial" w:cs="Arial"/>
                <w:sz w:val="20"/>
                <w:szCs w:val="20"/>
              </w:rPr>
              <w:t xml:space="preserve"> (zaměstnanec dodavatele / poddodavatel dodavatele atd.)</w:t>
            </w:r>
          </w:p>
          <w:p w14:paraId="21A22202" w14:textId="77777777" w:rsidR="00C26AB0" w:rsidRPr="00C26AB0" w:rsidRDefault="00C26AB0" w:rsidP="0054695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F61EB" w14:textId="77777777" w:rsidR="00C26AB0" w:rsidRPr="00C26AB0" w:rsidRDefault="00C26AB0" w:rsidP="00546950">
            <w:pPr>
              <w:spacing w:line="259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[</w:t>
            </w:r>
            <w:r w:rsidRPr="00C26AB0"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  <w:t>DOPLNIT</w:t>
            </w: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]</w:t>
            </w:r>
            <w:r w:rsidRPr="00C26AB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26AB0" w:rsidRPr="00C26AB0" w14:paraId="1B7D9283" w14:textId="77777777" w:rsidTr="00546950">
        <w:trPr>
          <w:trHeight w:val="576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B5E72" w14:textId="77777777" w:rsidR="00C26AB0" w:rsidRPr="00C26AB0" w:rsidRDefault="00C26AB0" w:rsidP="0054695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C26AB0">
              <w:rPr>
                <w:rFonts w:ascii="Arial" w:hAnsi="Arial" w:cs="Arial"/>
                <w:sz w:val="20"/>
                <w:szCs w:val="20"/>
              </w:rPr>
              <w:t>Vztah k dodavateli (zaměstnanec dodavatele/poddodavatel dodavatele, atd.)</w:t>
            </w:r>
          </w:p>
          <w:p w14:paraId="6532E380" w14:textId="77777777" w:rsidR="00C26AB0" w:rsidRPr="00C26AB0" w:rsidRDefault="00C26AB0" w:rsidP="0054695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E8628" w14:textId="77777777" w:rsidR="00C26AB0" w:rsidRPr="00C26AB0" w:rsidRDefault="00C26AB0" w:rsidP="00546950">
            <w:pPr>
              <w:spacing w:line="259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lastRenderedPageBreak/>
              <w:t>[</w:t>
            </w:r>
            <w:r w:rsidRPr="00C26AB0"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  <w:t>DOPLNIT</w:t>
            </w: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]</w:t>
            </w:r>
            <w:r w:rsidRPr="00C26AB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26AB0" w:rsidRPr="00C26AB0" w14:paraId="4A2B2D09" w14:textId="77777777" w:rsidTr="00546950">
        <w:trPr>
          <w:trHeight w:val="470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A674F" w14:textId="77777777" w:rsidR="00C26AB0" w:rsidRPr="00C26AB0" w:rsidRDefault="00C26AB0" w:rsidP="0054695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C26AB0">
              <w:rPr>
                <w:rFonts w:ascii="Arial" w:hAnsi="Arial" w:cs="Arial"/>
                <w:sz w:val="20"/>
                <w:szCs w:val="20"/>
              </w:rPr>
              <w:t>Dosažené vzdělání</w:t>
            </w:r>
          </w:p>
          <w:p w14:paraId="7C0A129E" w14:textId="77777777" w:rsidR="00C26AB0" w:rsidRPr="00C26AB0" w:rsidRDefault="00C26AB0" w:rsidP="0054695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  <w:p w14:paraId="29793E32" w14:textId="77777777" w:rsidR="00C26AB0" w:rsidRPr="00C26AB0" w:rsidRDefault="00C26AB0" w:rsidP="0054695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3D550" w14:textId="77777777" w:rsidR="00C26AB0" w:rsidRPr="00C26AB0" w:rsidRDefault="00C26AB0" w:rsidP="00546950">
            <w:pPr>
              <w:spacing w:line="259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[</w:t>
            </w:r>
            <w:r w:rsidRPr="00C26AB0"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  <w:t>DOPLNIT</w:t>
            </w: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]</w:t>
            </w:r>
            <w:r w:rsidRPr="00C26AB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26AB0" w:rsidRPr="00C26AB0" w14:paraId="15DD5DB7" w14:textId="77777777" w:rsidTr="00546950">
        <w:trPr>
          <w:trHeight w:val="80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B9D57" w14:textId="77777777" w:rsidR="00C26AB0" w:rsidRPr="00C26AB0" w:rsidRDefault="00C26AB0" w:rsidP="00546950">
            <w:pPr>
              <w:spacing w:line="259" w:lineRule="auto"/>
              <w:ind w:right="5"/>
              <w:rPr>
                <w:rFonts w:ascii="Arial" w:hAnsi="Arial" w:cs="Arial"/>
                <w:sz w:val="20"/>
                <w:szCs w:val="20"/>
              </w:rPr>
            </w:pPr>
            <w:r w:rsidRPr="00C26AB0"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00219" w14:textId="77777777" w:rsidR="00C26AB0" w:rsidRPr="00C26AB0" w:rsidRDefault="00C26AB0" w:rsidP="00546950">
            <w:pPr>
              <w:spacing w:line="259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[</w:t>
            </w:r>
            <w:r w:rsidRPr="00C26AB0"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  <w:t>DOPLNIT</w:t>
            </w: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]</w:t>
            </w:r>
            <w:r w:rsidRPr="00C26AB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26AB0" w:rsidRPr="00C26AB0" w14:paraId="6FB95768" w14:textId="77777777" w:rsidTr="00546950">
        <w:trPr>
          <w:trHeight w:val="80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0E6C8" w14:textId="77777777" w:rsidR="00C26AB0" w:rsidRPr="00C26AB0" w:rsidRDefault="00C26AB0" w:rsidP="00546950">
            <w:pPr>
              <w:spacing w:line="259" w:lineRule="auto"/>
              <w:ind w:right="5"/>
              <w:rPr>
                <w:rFonts w:ascii="Arial" w:hAnsi="Arial" w:cs="Arial"/>
                <w:sz w:val="20"/>
                <w:szCs w:val="20"/>
              </w:rPr>
            </w:pPr>
            <w:r w:rsidRPr="00C26AB0">
              <w:rPr>
                <w:rFonts w:ascii="Arial" w:hAnsi="Arial" w:cs="Arial"/>
                <w:sz w:val="20"/>
                <w:szCs w:val="20"/>
              </w:rPr>
              <w:t>Získané certifikace (dle požadavků ZD)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2746D" w14:textId="77777777" w:rsidR="00C26AB0" w:rsidRPr="00C26AB0" w:rsidRDefault="00C26AB0" w:rsidP="00546950">
            <w:pPr>
              <w:spacing w:line="259" w:lineRule="auto"/>
              <w:ind w:left="2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[</w:t>
            </w:r>
            <w:r w:rsidRPr="00C26AB0"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  <w:t>DOPLNIT</w:t>
            </w: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]</w:t>
            </w:r>
            <w:r w:rsidRPr="00C26AB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26AB0" w:rsidRPr="00C26AB0" w14:paraId="021AD769" w14:textId="77777777" w:rsidTr="00546950">
        <w:trPr>
          <w:trHeight w:val="80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B1A82" w14:textId="77777777" w:rsidR="00C26AB0" w:rsidRPr="00C26AB0" w:rsidRDefault="00C26AB0" w:rsidP="00546950">
            <w:pPr>
              <w:spacing w:line="259" w:lineRule="auto"/>
              <w:ind w:right="5"/>
              <w:rPr>
                <w:rFonts w:ascii="Arial" w:hAnsi="Arial" w:cs="Arial"/>
                <w:sz w:val="20"/>
                <w:szCs w:val="20"/>
              </w:rPr>
            </w:pPr>
            <w:r w:rsidRPr="00C26AB0">
              <w:rPr>
                <w:rFonts w:ascii="Arial" w:hAnsi="Arial" w:cs="Arial"/>
                <w:sz w:val="20"/>
                <w:szCs w:val="20"/>
              </w:rPr>
              <w:t>Odkazy na obdobné zakázky, u kterých má technik zkušenosti se zpracováním projektové dokumentace příslušné specializace. Odkazy musejí obsahovat konkretizaci poskytnutého plnění členem týmu v rámci dokládané zakázky, dobu plnění a kontakty na konkrétní osoby, které mohou uvedené údaje potvrdit.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4AC18" w14:textId="77777777" w:rsidR="00C26AB0" w:rsidRPr="00C26AB0" w:rsidRDefault="00C26AB0" w:rsidP="00546950">
            <w:pPr>
              <w:spacing w:line="259" w:lineRule="auto"/>
              <w:ind w:left="2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[</w:t>
            </w:r>
            <w:r w:rsidRPr="00C26AB0"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  <w:t>DOPLNIT</w:t>
            </w: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]</w:t>
            </w:r>
            <w:r w:rsidRPr="00C26AB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61665537" w14:textId="77777777" w:rsidR="00C26AB0" w:rsidRPr="00C26AB0" w:rsidRDefault="00C26AB0" w:rsidP="00C26AB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4334290" w14:textId="4364502A" w:rsidR="00BC51CF" w:rsidRPr="00BC51CF" w:rsidRDefault="00AB37F1" w:rsidP="00BC51CF">
      <w:pPr>
        <w:pStyle w:val="Odstavecseseznamem"/>
        <w:numPr>
          <w:ilvl w:val="1"/>
          <w:numId w:val="45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alespoň </w:t>
      </w:r>
      <w:r w:rsidR="00BC51CF" w:rsidRPr="00BC51CF">
        <w:rPr>
          <w:rFonts w:ascii="Arial" w:hAnsi="Arial" w:cs="Arial"/>
          <w:sz w:val="20"/>
          <w:szCs w:val="20"/>
        </w:rPr>
        <w:t xml:space="preserve">jednoho </w:t>
      </w:r>
      <w:r w:rsidR="00BC51CF" w:rsidRPr="00BC51CF">
        <w:rPr>
          <w:rFonts w:ascii="Arial" w:hAnsi="Arial" w:cs="Arial"/>
          <w:b/>
          <w:sz w:val="20"/>
          <w:szCs w:val="20"/>
        </w:rPr>
        <w:t>vedoucího technika části prostorová akustika</w:t>
      </w:r>
      <w:r w:rsidR="00BC51CF" w:rsidRPr="00BC51CF">
        <w:rPr>
          <w:rFonts w:ascii="Arial" w:hAnsi="Arial" w:cs="Arial"/>
          <w:sz w:val="20"/>
          <w:szCs w:val="20"/>
        </w:rPr>
        <w:t>, který má:</w:t>
      </w:r>
    </w:p>
    <w:p w14:paraId="0D8D4B88" w14:textId="77777777" w:rsidR="00BC51CF" w:rsidRPr="00525D11" w:rsidRDefault="00BC51CF" w:rsidP="00BC51CF">
      <w:pPr>
        <w:numPr>
          <w:ilvl w:val="2"/>
          <w:numId w:val="45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25D11">
        <w:rPr>
          <w:rFonts w:ascii="Arial" w:hAnsi="Arial" w:cs="Arial"/>
          <w:sz w:val="20"/>
          <w:szCs w:val="20"/>
        </w:rPr>
        <w:t>autorizaci na úrovni autorizovaného inženýra nebo autorizovaného technika se specializací na akustiku</w:t>
      </w:r>
    </w:p>
    <w:p w14:paraId="2DA3D42D" w14:textId="77777777" w:rsidR="00BC51CF" w:rsidRDefault="00BC51CF" w:rsidP="00BC51CF">
      <w:pPr>
        <w:numPr>
          <w:ilvl w:val="2"/>
          <w:numId w:val="45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25D11">
        <w:rPr>
          <w:rFonts w:ascii="Arial" w:hAnsi="Arial" w:cs="Arial"/>
          <w:sz w:val="20"/>
          <w:szCs w:val="20"/>
        </w:rPr>
        <w:t>minimálně 8 let praxe v oboru prostorová akustika</w:t>
      </w:r>
    </w:p>
    <w:p w14:paraId="1D8F1337" w14:textId="010F8F27" w:rsidR="0087529D" w:rsidRDefault="00BC51CF" w:rsidP="00BC51CF">
      <w:pPr>
        <w:numPr>
          <w:ilvl w:val="2"/>
          <w:numId w:val="45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C51CF">
        <w:rPr>
          <w:rFonts w:ascii="Arial" w:hAnsi="Arial" w:cs="Arial"/>
          <w:sz w:val="20"/>
          <w:szCs w:val="20"/>
        </w:rPr>
        <w:t>nejméně 1 realizovanou zakázku v pozici vedoucího prostorové akustiky nahrávacích studií, vysílacích studií, režijních místností, hlasatelen nebo střižen s finančním objemem prvků prostorové akustiky alespoň 1 mil. Kč bez DPH</w:t>
      </w:r>
    </w:p>
    <w:p w14:paraId="466907A1" w14:textId="77777777" w:rsidR="001A4510" w:rsidRPr="00BC51CF" w:rsidRDefault="001A4510" w:rsidP="001A4510">
      <w:pPr>
        <w:autoSpaceDE w:val="0"/>
        <w:autoSpaceDN w:val="0"/>
        <w:adjustRightInd w:val="0"/>
        <w:ind w:left="2160"/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505" w:type="dxa"/>
        <w:tblInd w:w="427" w:type="dxa"/>
        <w:tblCellMar>
          <w:top w:w="46" w:type="dxa"/>
          <w:left w:w="106" w:type="dxa"/>
          <w:right w:w="127" w:type="dxa"/>
        </w:tblCellMar>
        <w:tblLook w:val="04A0" w:firstRow="1" w:lastRow="0" w:firstColumn="1" w:lastColumn="0" w:noHBand="0" w:noVBand="1"/>
      </w:tblPr>
      <w:tblGrid>
        <w:gridCol w:w="4179"/>
        <w:gridCol w:w="4326"/>
      </w:tblGrid>
      <w:tr w:rsidR="00BC51CF" w:rsidRPr="00C26AB0" w14:paraId="69EFD2CE" w14:textId="77777777" w:rsidTr="00546950">
        <w:trPr>
          <w:trHeight w:val="588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FAF7E" w14:textId="77777777" w:rsidR="00BC51CF" w:rsidRPr="00C26AB0" w:rsidRDefault="00BC51CF" w:rsidP="0054695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C26AB0"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C149F" w14:textId="77777777" w:rsidR="00BC51CF" w:rsidRPr="00C26AB0" w:rsidRDefault="00BC51CF" w:rsidP="00546950">
            <w:pPr>
              <w:spacing w:line="259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[</w:t>
            </w:r>
            <w:r w:rsidRPr="00C26AB0"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  <w:t>DOPLNIT</w:t>
            </w: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]</w:t>
            </w:r>
            <w:r w:rsidRPr="00C26AB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C51CF" w:rsidRPr="00C26AB0" w14:paraId="6CAFE5B2" w14:textId="77777777" w:rsidTr="00546950">
        <w:trPr>
          <w:trHeight w:val="442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71628" w14:textId="77777777" w:rsidR="00BC51CF" w:rsidRPr="00C26AB0" w:rsidRDefault="00BC51CF" w:rsidP="0054695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C26AB0"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  <w:r>
              <w:rPr>
                <w:rFonts w:ascii="Arial" w:hAnsi="Arial" w:cs="Arial"/>
                <w:sz w:val="20"/>
                <w:szCs w:val="20"/>
              </w:rPr>
              <w:t xml:space="preserve"> (zaměstnanec dodavatele / poddodavatel dodavatele atd.)</w:t>
            </w:r>
          </w:p>
          <w:p w14:paraId="6399D6E5" w14:textId="77777777" w:rsidR="00BC51CF" w:rsidRPr="00C26AB0" w:rsidRDefault="00BC51CF" w:rsidP="0054695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5EB48" w14:textId="77777777" w:rsidR="00BC51CF" w:rsidRPr="00C26AB0" w:rsidRDefault="00BC51CF" w:rsidP="00546950">
            <w:pPr>
              <w:spacing w:line="259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[</w:t>
            </w:r>
            <w:r w:rsidRPr="00C26AB0"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  <w:t>DOPLNIT</w:t>
            </w: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]</w:t>
            </w:r>
            <w:r w:rsidRPr="00C26AB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C51CF" w:rsidRPr="00C26AB0" w14:paraId="4338D27F" w14:textId="77777777" w:rsidTr="00546950">
        <w:trPr>
          <w:trHeight w:val="576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BD4E0" w14:textId="77777777" w:rsidR="00BC51CF" w:rsidRPr="00C26AB0" w:rsidRDefault="00BC51CF" w:rsidP="0054695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C26AB0">
              <w:rPr>
                <w:rFonts w:ascii="Arial" w:hAnsi="Arial" w:cs="Arial"/>
                <w:sz w:val="20"/>
                <w:szCs w:val="20"/>
              </w:rPr>
              <w:t>Vztah k dodavateli (zaměstnanec dodavatele/poddodavatel dodavatele, atd.)</w:t>
            </w:r>
          </w:p>
          <w:p w14:paraId="67F26EEA" w14:textId="77777777" w:rsidR="00BC51CF" w:rsidRPr="00C26AB0" w:rsidRDefault="00BC51CF" w:rsidP="0054695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5E32B" w14:textId="77777777" w:rsidR="00BC51CF" w:rsidRPr="00C26AB0" w:rsidRDefault="00BC51CF" w:rsidP="00546950">
            <w:pPr>
              <w:spacing w:line="259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[</w:t>
            </w:r>
            <w:r w:rsidRPr="00C26AB0"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  <w:t>DOPLNIT</w:t>
            </w: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]</w:t>
            </w:r>
            <w:r w:rsidRPr="00C26AB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C51CF" w:rsidRPr="00C26AB0" w14:paraId="5DACFC1D" w14:textId="77777777" w:rsidTr="00546950">
        <w:trPr>
          <w:trHeight w:val="470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01EDC" w14:textId="77777777" w:rsidR="00BC51CF" w:rsidRPr="00C26AB0" w:rsidRDefault="00BC51CF" w:rsidP="0054695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C26AB0">
              <w:rPr>
                <w:rFonts w:ascii="Arial" w:hAnsi="Arial" w:cs="Arial"/>
                <w:sz w:val="20"/>
                <w:szCs w:val="20"/>
              </w:rPr>
              <w:t>Dosažené vzdělání</w:t>
            </w:r>
          </w:p>
          <w:p w14:paraId="17DCDE21" w14:textId="77777777" w:rsidR="00BC51CF" w:rsidRPr="00C26AB0" w:rsidRDefault="00BC51CF" w:rsidP="0054695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  <w:p w14:paraId="0F424360" w14:textId="77777777" w:rsidR="00BC51CF" w:rsidRPr="00C26AB0" w:rsidRDefault="00BC51CF" w:rsidP="0054695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F73DE" w14:textId="77777777" w:rsidR="00BC51CF" w:rsidRPr="00C26AB0" w:rsidRDefault="00BC51CF" w:rsidP="00546950">
            <w:pPr>
              <w:spacing w:line="259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[</w:t>
            </w:r>
            <w:r w:rsidRPr="00C26AB0"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  <w:t>DOPLNIT</w:t>
            </w: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]</w:t>
            </w:r>
            <w:r w:rsidRPr="00C26AB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C51CF" w:rsidRPr="00C26AB0" w14:paraId="122B662C" w14:textId="77777777" w:rsidTr="00546950">
        <w:trPr>
          <w:trHeight w:val="80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0D71A" w14:textId="77777777" w:rsidR="00BC51CF" w:rsidRPr="00C26AB0" w:rsidRDefault="00BC51CF" w:rsidP="00546950">
            <w:pPr>
              <w:spacing w:line="259" w:lineRule="auto"/>
              <w:ind w:right="5"/>
              <w:rPr>
                <w:rFonts w:ascii="Arial" w:hAnsi="Arial" w:cs="Arial"/>
                <w:sz w:val="20"/>
                <w:szCs w:val="20"/>
              </w:rPr>
            </w:pPr>
            <w:r w:rsidRPr="00C26AB0"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8CFDE" w14:textId="77777777" w:rsidR="00BC51CF" w:rsidRPr="00C26AB0" w:rsidRDefault="00BC51CF" w:rsidP="00546950">
            <w:pPr>
              <w:spacing w:line="259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[</w:t>
            </w:r>
            <w:r w:rsidRPr="00C26AB0"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  <w:t>DOPLNIT</w:t>
            </w: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]</w:t>
            </w:r>
            <w:r w:rsidRPr="00C26AB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C51CF" w:rsidRPr="00C26AB0" w14:paraId="1CFCF302" w14:textId="77777777" w:rsidTr="00546950">
        <w:trPr>
          <w:trHeight w:val="80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B5664" w14:textId="77777777" w:rsidR="00BC51CF" w:rsidRPr="00C26AB0" w:rsidRDefault="00BC51CF" w:rsidP="00546950">
            <w:pPr>
              <w:spacing w:line="259" w:lineRule="auto"/>
              <w:ind w:right="5"/>
              <w:rPr>
                <w:rFonts w:ascii="Arial" w:hAnsi="Arial" w:cs="Arial"/>
                <w:sz w:val="20"/>
                <w:szCs w:val="20"/>
              </w:rPr>
            </w:pPr>
            <w:r w:rsidRPr="00C26AB0">
              <w:rPr>
                <w:rFonts w:ascii="Arial" w:hAnsi="Arial" w:cs="Arial"/>
                <w:sz w:val="20"/>
                <w:szCs w:val="20"/>
              </w:rPr>
              <w:t>Získané certifikace (dle požadavků ZD)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DFAD8" w14:textId="77777777" w:rsidR="00BC51CF" w:rsidRPr="00C26AB0" w:rsidRDefault="00BC51CF" w:rsidP="00546950">
            <w:pPr>
              <w:spacing w:line="259" w:lineRule="auto"/>
              <w:ind w:left="2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[</w:t>
            </w:r>
            <w:r w:rsidRPr="00C26AB0"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  <w:t>DOPLNIT</w:t>
            </w: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]</w:t>
            </w:r>
            <w:r w:rsidRPr="00C26AB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C51CF" w:rsidRPr="00C26AB0" w14:paraId="4893B815" w14:textId="77777777" w:rsidTr="00546950">
        <w:trPr>
          <w:trHeight w:val="80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35298" w14:textId="77777777" w:rsidR="00BC51CF" w:rsidRPr="00C26AB0" w:rsidRDefault="00BC51CF" w:rsidP="00546950">
            <w:pPr>
              <w:spacing w:line="259" w:lineRule="auto"/>
              <w:ind w:right="5"/>
              <w:rPr>
                <w:rFonts w:ascii="Arial" w:hAnsi="Arial" w:cs="Arial"/>
                <w:sz w:val="20"/>
                <w:szCs w:val="20"/>
              </w:rPr>
            </w:pPr>
            <w:r w:rsidRPr="00C26AB0">
              <w:rPr>
                <w:rFonts w:ascii="Arial" w:hAnsi="Arial" w:cs="Arial"/>
                <w:sz w:val="20"/>
                <w:szCs w:val="20"/>
              </w:rPr>
              <w:t xml:space="preserve">Odkazy na obdobné zakázky, u kterých má technik zkušenosti se zpracováním projektové dokumentace příslušné </w:t>
            </w:r>
            <w:r w:rsidRPr="00C26AB0">
              <w:rPr>
                <w:rFonts w:ascii="Arial" w:hAnsi="Arial" w:cs="Arial"/>
                <w:sz w:val="20"/>
                <w:szCs w:val="20"/>
              </w:rPr>
              <w:lastRenderedPageBreak/>
              <w:t>specializace. Odkazy musejí obsahovat konkretizaci poskytnutého plnění členem týmu v rámci dokládané zakázky, dobu plnění a kontakty na konkrétní osoby, které mohou uvedené údaje potvrdit.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453E8" w14:textId="77777777" w:rsidR="00BC51CF" w:rsidRPr="00C26AB0" w:rsidRDefault="00BC51CF" w:rsidP="00546950">
            <w:pPr>
              <w:spacing w:line="259" w:lineRule="auto"/>
              <w:ind w:left="2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lastRenderedPageBreak/>
              <w:t>[</w:t>
            </w:r>
            <w:r w:rsidRPr="00C26AB0"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  <w:t>DOPLNIT</w:t>
            </w: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]</w:t>
            </w:r>
            <w:r w:rsidRPr="00C26AB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40D6D2F8" w14:textId="77777777" w:rsidR="00226F14" w:rsidRDefault="00226F14" w:rsidP="00226F1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6A2482F" w14:textId="193A9339" w:rsidR="00FF5AD3" w:rsidRPr="00226F14" w:rsidRDefault="00FF5AD3" w:rsidP="00226F14">
      <w:pPr>
        <w:pStyle w:val="Odstavecseseznamem"/>
        <w:numPr>
          <w:ilvl w:val="1"/>
          <w:numId w:val="45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26F14">
        <w:rPr>
          <w:rFonts w:ascii="Arial" w:hAnsi="Arial" w:cs="Arial"/>
          <w:sz w:val="20"/>
          <w:szCs w:val="20"/>
        </w:rPr>
        <w:t xml:space="preserve">alespoň </w:t>
      </w:r>
      <w:r w:rsidRPr="00226F14">
        <w:rPr>
          <w:rFonts w:ascii="Arial" w:hAnsi="Arial" w:cs="Arial"/>
          <w:b/>
          <w:sz w:val="20"/>
          <w:szCs w:val="20"/>
        </w:rPr>
        <w:t>dva techniky pro realizaci části prostorová akustika</w:t>
      </w:r>
      <w:r w:rsidRPr="00226F14">
        <w:rPr>
          <w:rFonts w:ascii="Arial" w:hAnsi="Arial" w:cs="Arial"/>
          <w:sz w:val="20"/>
          <w:szCs w:val="20"/>
        </w:rPr>
        <w:t>, kteří budou odpovědní za provádění této části veřejné zakázky a mají:</w:t>
      </w:r>
    </w:p>
    <w:p w14:paraId="3AB7F430" w14:textId="77777777" w:rsidR="00FF5AD3" w:rsidRDefault="00FF5AD3" w:rsidP="00FF5AD3">
      <w:pPr>
        <w:numPr>
          <w:ilvl w:val="2"/>
          <w:numId w:val="45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14447">
        <w:rPr>
          <w:rFonts w:ascii="Arial" w:hAnsi="Arial" w:cs="Arial"/>
          <w:sz w:val="20"/>
          <w:szCs w:val="20"/>
        </w:rPr>
        <w:t xml:space="preserve">nejméně </w:t>
      </w:r>
      <w:r>
        <w:rPr>
          <w:rFonts w:ascii="Arial" w:hAnsi="Arial" w:cs="Arial"/>
          <w:sz w:val="20"/>
          <w:szCs w:val="20"/>
        </w:rPr>
        <w:t>jednu</w:t>
      </w:r>
      <w:r w:rsidRPr="00314447">
        <w:rPr>
          <w:rFonts w:ascii="Arial" w:hAnsi="Arial" w:cs="Arial"/>
          <w:sz w:val="20"/>
          <w:szCs w:val="20"/>
        </w:rPr>
        <w:t xml:space="preserve"> realizovan</w:t>
      </w:r>
      <w:r>
        <w:rPr>
          <w:rFonts w:ascii="Arial" w:hAnsi="Arial" w:cs="Arial"/>
          <w:sz w:val="20"/>
          <w:szCs w:val="20"/>
        </w:rPr>
        <w:t>ou</w:t>
      </w:r>
      <w:r w:rsidRPr="00314447">
        <w:rPr>
          <w:rFonts w:ascii="Arial" w:hAnsi="Arial" w:cs="Arial"/>
          <w:sz w:val="20"/>
          <w:szCs w:val="20"/>
        </w:rPr>
        <w:t xml:space="preserve"> zakázk</w:t>
      </w:r>
      <w:r>
        <w:rPr>
          <w:rFonts w:ascii="Arial" w:hAnsi="Arial" w:cs="Arial"/>
          <w:sz w:val="20"/>
          <w:szCs w:val="20"/>
        </w:rPr>
        <w:t>u</w:t>
      </w:r>
      <w:r w:rsidRPr="00314447">
        <w:rPr>
          <w:rFonts w:ascii="Arial" w:hAnsi="Arial" w:cs="Arial"/>
          <w:sz w:val="20"/>
          <w:szCs w:val="20"/>
        </w:rPr>
        <w:t xml:space="preserve"> nahrávacích studií, vysílacích studií, režijních místností, hlasatelen nebo střižen</w:t>
      </w:r>
    </w:p>
    <w:p w14:paraId="1E07B703" w14:textId="77777777" w:rsidR="00FF5AD3" w:rsidRPr="0051683B" w:rsidRDefault="00FF5AD3" w:rsidP="00FF5AD3">
      <w:pPr>
        <w:autoSpaceDE w:val="0"/>
        <w:autoSpaceDN w:val="0"/>
        <w:adjustRightInd w:val="0"/>
        <w:ind w:left="2160"/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505" w:type="dxa"/>
        <w:tblInd w:w="427" w:type="dxa"/>
        <w:tblCellMar>
          <w:top w:w="46" w:type="dxa"/>
          <w:left w:w="106" w:type="dxa"/>
          <w:right w:w="127" w:type="dxa"/>
        </w:tblCellMar>
        <w:tblLook w:val="04A0" w:firstRow="1" w:lastRow="0" w:firstColumn="1" w:lastColumn="0" w:noHBand="0" w:noVBand="1"/>
      </w:tblPr>
      <w:tblGrid>
        <w:gridCol w:w="4179"/>
        <w:gridCol w:w="4326"/>
      </w:tblGrid>
      <w:tr w:rsidR="00FF5AD3" w:rsidRPr="00C26AB0" w14:paraId="17E8629C" w14:textId="77777777" w:rsidTr="00546950">
        <w:trPr>
          <w:trHeight w:val="588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3A209" w14:textId="77777777" w:rsidR="00FF5AD3" w:rsidRPr="00C26AB0" w:rsidRDefault="00FF5AD3" w:rsidP="0054695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C26AB0"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73B" w14:textId="77777777" w:rsidR="00FF5AD3" w:rsidRPr="00C26AB0" w:rsidRDefault="00FF5AD3" w:rsidP="00546950">
            <w:pPr>
              <w:spacing w:line="259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[</w:t>
            </w:r>
            <w:r w:rsidRPr="00C26AB0"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  <w:t>DOPLNIT</w:t>
            </w: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]</w:t>
            </w:r>
            <w:r w:rsidRPr="00C26AB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F5AD3" w:rsidRPr="00C26AB0" w14:paraId="0D585740" w14:textId="77777777" w:rsidTr="00546950">
        <w:trPr>
          <w:trHeight w:val="442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BBBC9" w14:textId="77777777" w:rsidR="00FF5AD3" w:rsidRPr="00C26AB0" w:rsidRDefault="00FF5AD3" w:rsidP="0054695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C26AB0"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  <w:r>
              <w:rPr>
                <w:rFonts w:ascii="Arial" w:hAnsi="Arial" w:cs="Arial"/>
                <w:sz w:val="20"/>
                <w:szCs w:val="20"/>
              </w:rPr>
              <w:t xml:space="preserve"> (zaměstnanec dodavatele / poddodavatel dodavatele atd.)</w:t>
            </w:r>
          </w:p>
          <w:p w14:paraId="47FFE1F0" w14:textId="77777777" w:rsidR="00FF5AD3" w:rsidRPr="00C26AB0" w:rsidRDefault="00FF5AD3" w:rsidP="0054695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B9ED0" w14:textId="77777777" w:rsidR="00FF5AD3" w:rsidRPr="00C26AB0" w:rsidRDefault="00FF5AD3" w:rsidP="00546950">
            <w:pPr>
              <w:spacing w:line="259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[</w:t>
            </w:r>
            <w:r w:rsidRPr="00C26AB0"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  <w:t>DOPLNIT</w:t>
            </w: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]</w:t>
            </w:r>
            <w:r w:rsidRPr="00C26AB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F5AD3" w:rsidRPr="00C26AB0" w14:paraId="6A182087" w14:textId="77777777" w:rsidTr="00546950">
        <w:trPr>
          <w:trHeight w:val="576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7E2E2" w14:textId="77777777" w:rsidR="00FF5AD3" w:rsidRPr="00C26AB0" w:rsidRDefault="00FF5AD3" w:rsidP="0054695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C26AB0">
              <w:rPr>
                <w:rFonts w:ascii="Arial" w:hAnsi="Arial" w:cs="Arial"/>
                <w:sz w:val="20"/>
                <w:szCs w:val="20"/>
              </w:rPr>
              <w:t>Vztah k dodavateli (zaměstnanec dodavatele/poddodavatel dodavatele, atd.)</w:t>
            </w:r>
          </w:p>
          <w:p w14:paraId="5C67A728" w14:textId="77777777" w:rsidR="00FF5AD3" w:rsidRPr="00C26AB0" w:rsidRDefault="00FF5AD3" w:rsidP="0054695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48612" w14:textId="77777777" w:rsidR="00FF5AD3" w:rsidRPr="00C26AB0" w:rsidRDefault="00FF5AD3" w:rsidP="00546950">
            <w:pPr>
              <w:spacing w:line="259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[</w:t>
            </w:r>
            <w:r w:rsidRPr="00C26AB0"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  <w:t>DOPLNIT</w:t>
            </w: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]</w:t>
            </w:r>
            <w:r w:rsidRPr="00C26AB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F5AD3" w:rsidRPr="00C26AB0" w14:paraId="1DC71216" w14:textId="77777777" w:rsidTr="00546950">
        <w:trPr>
          <w:trHeight w:val="470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4B987" w14:textId="77777777" w:rsidR="00FF5AD3" w:rsidRPr="00C26AB0" w:rsidRDefault="00FF5AD3" w:rsidP="0054695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C26AB0">
              <w:rPr>
                <w:rFonts w:ascii="Arial" w:hAnsi="Arial" w:cs="Arial"/>
                <w:sz w:val="20"/>
                <w:szCs w:val="20"/>
              </w:rPr>
              <w:t>Dosažené vzdělání</w:t>
            </w:r>
          </w:p>
          <w:p w14:paraId="5C6E4BC1" w14:textId="77777777" w:rsidR="00FF5AD3" w:rsidRPr="00C26AB0" w:rsidRDefault="00FF5AD3" w:rsidP="0054695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  <w:p w14:paraId="0E5D118B" w14:textId="77777777" w:rsidR="00FF5AD3" w:rsidRPr="00C26AB0" w:rsidRDefault="00FF5AD3" w:rsidP="0054695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6C096" w14:textId="77777777" w:rsidR="00FF5AD3" w:rsidRPr="00C26AB0" w:rsidRDefault="00FF5AD3" w:rsidP="00546950">
            <w:pPr>
              <w:spacing w:line="259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[</w:t>
            </w:r>
            <w:r w:rsidRPr="00C26AB0"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  <w:t>DOPLNIT</w:t>
            </w: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]</w:t>
            </w:r>
            <w:r w:rsidRPr="00C26AB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F5AD3" w:rsidRPr="00C26AB0" w14:paraId="4E10A340" w14:textId="77777777" w:rsidTr="00546950">
        <w:trPr>
          <w:trHeight w:val="80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D966D" w14:textId="77777777" w:rsidR="00FF5AD3" w:rsidRPr="00C26AB0" w:rsidRDefault="00FF5AD3" w:rsidP="00546950">
            <w:pPr>
              <w:spacing w:line="259" w:lineRule="auto"/>
              <w:ind w:right="5"/>
              <w:rPr>
                <w:rFonts w:ascii="Arial" w:hAnsi="Arial" w:cs="Arial"/>
                <w:sz w:val="20"/>
                <w:szCs w:val="20"/>
              </w:rPr>
            </w:pPr>
            <w:r w:rsidRPr="00C26AB0"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0DBE5" w14:textId="77777777" w:rsidR="00FF5AD3" w:rsidRPr="00C26AB0" w:rsidRDefault="00FF5AD3" w:rsidP="00546950">
            <w:pPr>
              <w:spacing w:line="259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[</w:t>
            </w:r>
            <w:r w:rsidRPr="00C26AB0"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  <w:t>DOPLNIT</w:t>
            </w: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]</w:t>
            </w:r>
            <w:r w:rsidRPr="00C26AB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F5AD3" w:rsidRPr="00C26AB0" w14:paraId="37CFE031" w14:textId="77777777" w:rsidTr="00546950">
        <w:trPr>
          <w:trHeight w:val="80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3BDE4" w14:textId="77777777" w:rsidR="00FF5AD3" w:rsidRPr="00C26AB0" w:rsidRDefault="00FF5AD3" w:rsidP="00546950">
            <w:pPr>
              <w:spacing w:line="259" w:lineRule="auto"/>
              <w:ind w:right="5"/>
              <w:rPr>
                <w:rFonts w:ascii="Arial" w:hAnsi="Arial" w:cs="Arial"/>
                <w:sz w:val="20"/>
                <w:szCs w:val="20"/>
              </w:rPr>
            </w:pPr>
            <w:r w:rsidRPr="00C26AB0">
              <w:rPr>
                <w:rFonts w:ascii="Arial" w:hAnsi="Arial" w:cs="Arial"/>
                <w:sz w:val="20"/>
                <w:szCs w:val="20"/>
              </w:rPr>
              <w:t>Získané certifikace (dle požadavků ZD)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8C664" w14:textId="77777777" w:rsidR="00FF5AD3" w:rsidRPr="00C26AB0" w:rsidRDefault="00FF5AD3" w:rsidP="00546950">
            <w:pPr>
              <w:spacing w:line="259" w:lineRule="auto"/>
              <w:ind w:left="2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[</w:t>
            </w:r>
            <w:r w:rsidRPr="00C26AB0"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  <w:t>DOPLNIT</w:t>
            </w: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]</w:t>
            </w:r>
            <w:r w:rsidRPr="00C26AB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F5AD3" w:rsidRPr="00C26AB0" w14:paraId="31B23E2B" w14:textId="77777777" w:rsidTr="00546950">
        <w:trPr>
          <w:trHeight w:val="80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88700" w14:textId="77777777" w:rsidR="00FF5AD3" w:rsidRPr="00C26AB0" w:rsidRDefault="00FF5AD3" w:rsidP="00546950">
            <w:pPr>
              <w:spacing w:line="259" w:lineRule="auto"/>
              <w:ind w:right="5"/>
              <w:rPr>
                <w:rFonts w:ascii="Arial" w:hAnsi="Arial" w:cs="Arial"/>
                <w:sz w:val="20"/>
                <w:szCs w:val="20"/>
              </w:rPr>
            </w:pPr>
            <w:r w:rsidRPr="00C26AB0">
              <w:rPr>
                <w:rFonts w:ascii="Arial" w:hAnsi="Arial" w:cs="Arial"/>
                <w:sz w:val="20"/>
                <w:szCs w:val="20"/>
              </w:rPr>
              <w:t>Odkazy na obdobné zakázky, u kterých má technik zkušenosti se zpracováním projektové dokumentace příslušné specializace. Odkazy musejí obsahovat konkretizaci poskytnutého plnění členem týmu v rámci dokládané zakázky, dobu plnění a kontakty na konkrétní osoby, které mohou uvedené údaje potvrdit.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FE49D" w14:textId="77777777" w:rsidR="00FF5AD3" w:rsidRPr="00C26AB0" w:rsidRDefault="00FF5AD3" w:rsidP="00546950">
            <w:pPr>
              <w:spacing w:line="259" w:lineRule="auto"/>
              <w:ind w:left="2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[</w:t>
            </w:r>
            <w:r w:rsidRPr="00C26AB0"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  <w:t>DOPLNIT</w:t>
            </w: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]</w:t>
            </w:r>
            <w:r w:rsidRPr="00C26AB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047A1A56" w14:textId="77777777" w:rsidR="0099499B" w:rsidRPr="00FF5AD3" w:rsidRDefault="0099499B" w:rsidP="00FF5AD3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505" w:type="dxa"/>
        <w:tblInd w:w="427" w:type="dxa"/>
        <w:tblCellMar>
          <w:top w:w="46" w:type="dxa"/>
          <w:left w:w="106" w:type="dxa"/>
          <w:right w:w="127" w:type="dxa"/>
        </w:tblCellMar>
        <w:tblLook w:val="04A0" w:firstRow="1" w:lastRow="0" w:firstColumn="1" w:lastColumn="0" w:noHBand="0" w:noVBand="1"/>
      </w:tblPr>
      <w:tblGrid>
        <w:gridCol w:w="4179"/>
        <w:gridCol w:w="4326"/>
      </w:tblGrid>
      <w:tr w:rsidR="00FF5AD3" w:rsidRPr="00C26AB0" w14:paraId="2EC1F316" w14:textId="77777777" w:rsidTr="00546950">
        <w:trPr>
          <w:trHeight w:val="588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0BB12" w14:textId="77777777" w:rsidR="00FF5AD3" w:rsidRPr="00C26AB0" w:rsidRDefault="00FF5AD3" w:rsidP="0054695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C26AB0"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57F51" w14:textId="77777777" w:rsidR="00FF5AD3" w:rsidRPr="00C26AB0" w:rsidRDefault="00FF5AD3" w:rsidP="00546950">
            <w:pPr>
              <w:spacing w:line="259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[</w:t>
            </w:r>
            <w:r w:rsidRPr="00C26AB0"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  <w:t>DOPLNIT</w:t>
            </w: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]</w:t>
            </w:r>
            <w:r w:rsidRPr="00C26AB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F5AD3" w:rsidRPr="00C26AB0" w14:paraId="5570B6B5" w14:textId="77777777" w:rsidTr="00546950">
        <w:trPr>
          <w:trHeight w:val="442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7505B" w14:textId="77777777" w:rsidR="00FF5AD3" w:rsidRPr="00C26AB0" w:rsidRDefault="00FF5AD3" w:rsidP="0054695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C26AB0"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  <w:r>
              <w:rPr>
                <w:rFonts w:ascii="Arial" w:hAnsi="Arial" w:cs="Arial"/>
                <w:sz w:val="20"/>
                <w:szCs w:val="20"/>
              </w:rPr>
              <w:t xml:space="preserve"> (zaměstnanec dodavatele / poddodavatel dodavatele atd.)</w:t>
            </w:r>
          </w:p>
          <w:p w14:paraId="04F2AA33" w14:textId="77777777" w:rsidR="00FF5AD3" w:rsidRPr="00C26AB0" w:rsidRDefault="00FF5AD3" w:rsidP="0054695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812A8" w14:textId="77777777" w:rsidR="00FF5AD3" w:rsidRPr="00C26AB0" w:rsidRDefault="00FF5AD3" w:rsidP="00546950">
            <w:pPr>
              <w:spacing w:line="259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[</w:t>
            </w:r>
            <w:r w:rsidRPr="00C26AB0"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  <w:t>DOPLNIT</w:t>
            </w: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]</w:t>
            </w:r>
            <w:r w:rsidRPr="00C26AB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F5AD3" w:rsidRPr="00C26AB0" w14:paraId="322D271A" w14:textId="77777777" w:rsidTr="00546950">
        <w:trPr>
          <w:trHeight w:val="576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E2B5F" w14:textId="77777777" w:rsidR="00FF5AD3" w:rsidRPr="00C26AB0" w:rsidRDefault="00FF5AD3" w:rsidP="0054695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C26AB0">
              <w:rPr>
                <w:rFonts w:ascii="Arial" w:hAnsi="Arial" w:cs="Arial"/>
                <w:sz w:val="20"/>
                <w:szCs w:val="20"/>
              </w:rPr>
              <w:t>Vztah k dodavateli (zaměstnanec dodavatele/poddodavatel dodavatele, atd.)</w:t>
            </w:r>
          </w:p>
          <w:p w14:paraId="0072D1C1" w14:textId="77777777" w:rsidR="00FF5AD3" w:rsidRPr="00C26AB0" w:rsidRDefault="00FF5AD3" w:rsidP="0054695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57E5A" w14:textId="77777777" w:rsidR="00FF5AD3" w:rsidRPr="00C26AB0" w:rsidRDefault="00FF5AD3" w:rsidP="00546950">
            <w:pPr>
              <w:spacing w:line="259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[</w:t>
            </w:r>
            <w:r w:rsidRPr="00C26AB0"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  <w:t>DOPLNIT</w:t>
            </w: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]</w:t>
            </w:r>
            <w:r w:rsidRPr="00C26AB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F5AD3" w:rsidRPr="00C26AB0" w14:paraId="76A58D19" w14:textId="77777777" w:rsidTr="00546950">
        <w:trPr>
          <w:trHeight w:val="470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1DEAD" w14:textId="77777777" w:rsidR="00FF5AD3" w:rsidRPr="00C26AB0" w:rsidRDefault="00FF5AD3" w:rsidP="0054695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C26AB0">
              <w:rPr>
                <w:rFonts w:ascii="Arial" w:hAnsi="Arial" w:cs="Arial"/>
                <w:sz w:val="20"/>
                <w:szCs w:val="20"/>
              </w:rPr>
              <w:t>Dosažené vzdělání</w:t>
            </w:r>
          </w:p>
          <w:p w14:paraId="3F08383D" w14:textId="77777777" w:rsidR="00FF5AD3" w:rsidRPr="00C26AB0" w:rsidRDefault="00FF5AD3" w:rsidP="0054695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  <w:p w14:paraId="39624823" w14:textId="77777777" w:rsidR="00FF5AD3" w:rsidRPr="00C26AB0" w:rsidRDefault="00FF5AD3" w:rsidP="0054695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6479A" w14:textId="77777777" w:rsidR="00FF5AD3" w:rsidRPr="00C26AB0" w:rsidRDefault="00FF5AD3" w:rsidP="00546950">
            <w:pPr>
              <w:spacing w:line="259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lastRenderedPageBreak/>
              <w:t>[</w:t>
            </w:r>
            <w:r w:rsidRPr="00C26AB0"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  <w:t>DOPLNIT</w:t>
            </w: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]</w:t>
            </w:r>
            <w:r w:rsidRPr="00C26AB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F5AD3" w:rsidRPr="00C26AB0" w14:paraId="56AA192F" w14:textId="77777777" w:rsidTr="00546950">
        <w:trPr>
          <w:trHeight w:val="80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2F417" w14:textId="77777777" w:rsidR="00FF5AD3" w:rsidRPr="00C26AB0" w:rsidRDefault="00FF5AD3" w:rsidP="00546950">
            <w:pPr>
              <w:spacing w:line="259" w:lineRule="auto"/>
              <w:ind w:right="5"/>
              <w:rPr>
                <w:rFonts w:ascii="Arial" w:hAnsi="Arial" w:cs="Arial"/>
                <w:sz w:val="20"/>
                <w:szCs w:val="20"/>
              </w:rPr>
            </w:pPr>
            <w:r w:rsidRPr="00C26AB0"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AE181" w14:textId="77777777" w:rsidR="00FF5AD3" w:rsidRPr="00C26AB0" w:rsidRDefault="00FF5AD3" w:rsidP="00546950">
            <w:pPr>
              <w:spacing w:line="259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[</w:t>
            </w:r>
            <w:r w:rsidRPr="00C26AB0"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  <w:t>DOPLNIT</w:t>
            </w: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]</w:t>
            </w:r>
            <w:r w:rsidRPr="00C26AB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F5AD3" w:rsidRPr="00C26AB0" w14:paraId="2B7E74FA" w14:textId="77777777" w:rsidTr="00546950">
        <w:trPr>
          <w:trHeight w:val="80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4FBB6" w14:textId="77777777" w:rsidR="00FF5AD3" w:rsidRPr="00C26AB0" w:rsidRDefault="00FF5AD3" w:rsidP="00546950">
            <w:pPr>
              <w:spacing w:line="259" w:lineRule="auto"/>
              <w:ind w:right="5"/>
              <w:rPr>
                <w:rFonts w:ascii="Arial" w:hAnsi="Arial" w:cs="Arial"/>
                <w:sz w:val="20"/>
                <w:szCs w:val="20"/>
              </w:rPr>
            </w:pPr>
            <w:r w:rsidRPr="00C26AB0">
              <w:rPr>
                <w:rFonts w:ascii="Arial" w:hAnsi="Arial" w:cs="Arial"/>
                <w:sz w:val="20"/>
                <w:szCs w:val="20"/>
              </w:rPr>
              <w:t>Získané certifikace (dle požadavků ZD)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95494" w14:textId="77777777" w:rsidR="00FF5AD3" w:rsidRPr="00C26AB0" w:rsidRDefault="00FF5AD3" w:rsidP="00546950">
            <w:pPr>
              <w:spacing w:line="259" w:lineRule="auto"/>
              <w:ind w:left="2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[</w:t>
            </w:r>
            <w:r w:rsidRPr="00C26AB0"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  <w:t>DOPLNIT</w:t>
            </w: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]</w:t>
            </w:r>
            <w:r w:rsidRPr="00C26AB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F5AD3" w:rsidRPr="00C26AB0" w14:paraId="7D717063" w14:textId="77777777" w:rsidTr="00546950">
        <w:trPr>
          <w:trHeight w:val="804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A720A" w14:textId="77777777" w:rsidR="00FF5AD3" w:rsidRPr="00C26AB0" w:rsidRDefault="00FF5AD3" w:rsidP="00546950">
            <w:pPr>
              <w:spacing w:line="259" w:lineRule="auto"/>
              <w:ind w:right="5"/>
              <w:rPr>
                <w:rFonts w:ascii="Arial" w:hAnsi="Arial" w:cs="Arial"/>
                <w:sz w:val="20"/>
                <w:szCs w:val="20"/>
              </w:rPr>
            </w:pPr>
            <w:r w:rsidRPr="00C26AB0">
              <w:rPr>
                <w:rFonts w:ascii="Arial" w:hAnsi="Arial" w:cs="Arial"/>
                <w:sz w:val="20"/>
                <w:szCs w:val="20"/>
              </w:rPr>
              <w:t>Odkazy na obdobné zakázky, u kterých má technik zkušenosti se zpracováním projektové dokumentace příslušné specializace. Odkazy musejí obsahovat konkretizaci poskytnutého plnění členem týmu v rámci dokládané zakázky, dobu plnění a kontakty na konkrétní osoby, které mohou uvedené údaje potvrdit.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5AD99" w14:textId="77777777" w:rsidR="00FF5AD3" w:rsidRPr="00C26AB0" w:rsidRDefault="00FF5AD3" w:rsidP="00546950">
            <w:pPr>
              <w:spacing w:line="259" w:lineRule="auto"/>
              <w:ind w:left="2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[</w:t>
            </w:r>
            <w:r w:rsidRPr="00C26AB0"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  <w:t>DOPLNIT</w:t>
            </w:r>
            <w:r w:rsidRPr="00C26AB0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]</w:t>
            </w:r>
            <w:r w:rsidRPr="00C26AB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458A3B8D" w14:textId="77777777" w:rsidR="00226F14" w:rsidRPr="00447B8F" w:rsidRDefault="00226F14" w:rsidP="00226F14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>
        <w:rPr>
          <w:rFonts w:ascii="Arial" w:hAnsi="Arial" w:cs="Arial"/>
          <w:color w:val="FF0000"/>
          <w:sz w:val="20"/>
          <w:szCs w:val="20"/>
        </w:rPr>
        <w:t>může výčet v případě potřeby rozšířit o příslušný počet kopií, přičemž jejich název označí vždy následujícím vzestupným pořadovým číslem.</w:t>
      </w:r>
    </w:p>
    <w:p w14:paraId="7D757178" w14:textId="77777777" w:rsidR="0087529D" w:rsidRDefault="0087529D" w:rsidP="00593E12">
      <w:pPr>
        <w:rPr>
          <w:rFonts w:ascii="Arial" w:hAnsi="Arial" w:cs="Arial"/>
          <w:color w:val="FF0000"/>
          <w:sz w:val="20"/>
          <w:szCs w:val="20"/>
        </w:rPr>
      </w:pPr>
    </w:p>
    <w:p w14:paraId="2BBFB654" w14:textId="77777777" w:rsidR="00FB631D" w:rsidRDefault="00FB631D" w:rsidP="00593E12">
      <w:pPr>
        <w:rPr>
          <w:rFonts w:ascii="Arial" w:hAnsi="Arial" w:cs="Arial"/>
          <w:color w:val="FF0000"/>
          <w:sz w:val="20"/>
          <w:szCs w:val="20"/>
        </w:rPr>
      </w:pPr>
    </w:p>
    <w:p w14:paraId="32A1C456" w14:textId="77777777" w:rsidR="00FB631D" w:rsidRPr="0051683B" w:rsidRDefault="00FB631D" w:rsidP="00FB631D">
      <w:pPr>
        <w:widowControl w:val="0"/>
        <w:numPr>
          <w:ilvl w:val="0"/>
          <w:numId w:val="44"/>
        </w:numPr>
        <w:tabs>
          <w:tab w:val="clear" w:pos="360"/>
          <w:tab w:val="num" w:pos="108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1683B">
        <w:rPr>
          <w:rFonts w:ascii="Arial" w:hAnsi="Arial" w:cs="Arial"/>
          <w:b/>
          <w:sz w:val="20"/>
          <w:szCs w:val="20"/>
        </w:rPr>
        <w:t>Osvědčení o vzdělání a odborné kvalifikaci</w:t>
      </w:r>
      <w:r w:rsidRPr="0051683B">
        <w:rPr>
          <w:rFonts w:ascii="Arial" w:hAnsi="Arial" w:cs="Arial"/>
          <w:sz w:val="20"/>
          <w:szCs w:val="20"/>
        </w:rPr>
        <w:t xml:space="preserve"> vztahující se k požadovaným dodávkám, službám nebo stavebním pracím, a to jak ve vztahu k fyzickým osobám, které mohou dodávky, služby nebo stavební práce poskytovat, tak ve vztahu k jejich vedoucím pracovníkům: </w:t>
      </w:r>
    </w:p>
    <w:p w14:paraId="02F5E5D9" w14:textId="77777777" w:rsidR="00FB631D" w:rsidRDefault="00FB631D" w:rsidP="00FB631D">
      <w:pPr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51683B">
        <w:rPr>
          <w:rFonts w:ascii="Arial" w:hAnsi="Arial" w:cs="Arial"/>
          <w:b/>
          <w:bCs/>
          <w:sz w:val="20"/>
          <w:szCs w:val="20"/>
        </w:rPr>
        <w:t>Dodavatel prokáže kritérium technické kvalifikace, pokud</w:t>
      </w:r>
      <w:r w:rsidRPr="0051683B">
        <w:rPr>
          <w:rFonts w:ascii="Arial" w:hAnsi="Arial" w:cs="Arial"/>
          <w:sz w:val="20"/>
          <w:szCs w:val="20"/>
        </w:rPr>
        <w:t xml:space="preserve"> </w:t>
      </w:r>
      <w:r w:rsidRPr="0051683B">
        <w:rPr>
          <w:rFonts w:ascii="Arial" w:hAnsi="Arial" w:cs="Arial"/>
          <w:b/>
          <w:bCs/>
          <w:sz w:val="20"/>
          <w:szCs w:val="20"/>
        </w:rPr>
        <w:t>z předložených dokumentů (prosté kopie) bude vyplývat, že:</w:t>
      </w:r>
    </w:p>
    <w:p w14:paraId="3FE742A5" w14:textId="77777777" w:rsidR="00226F14" w:rsidRPr="0051683B" w:rsidRDefault="00226F14" w:rsidP="00226F14">
      <w:pPr>
        <w:numPr>
          <w:ilvl w:val="0"/>
          <w:numId w:val="49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</w:t>
      </w:r>
      <w:r w:rsidRPr="0051683B">
        <w:rPr>
          <w:rFonts w:ascii="Arial" w:hAnsi="Arial" w:cs="Arial"/>
          <w:b/>
          <w:bCs/>
          <w:iCs/>
          <w:sz w:val="20"/>
          <w:szCs w:val="20"/>
        </w:rPr>
        <w:t xml:space="preserve">tavbyvedoucí </w:t>
      </w:r>
      <w:r w:rsidRPr="0051683B">
        <w:rPr>
          <w:rFonts w:ascii="Arial" w:hAnsi="Arial" w:cs="Arial"/>
          <w:b/>
          <w:bCs/>
          <w:sz w:val="20"/>
          <w:szCs w:val="20"/>
        </w:rPr>
        <w:t>má k datu podání nabídky osvědčení autorizovaného technika nebo stavitele v oboru pozemní stavby od České komory autorizovaných inženýrů</w:t>
      </w:r>
      <w:r>
        <w:rPr>
          <w:rFonts w:ascii="Arial" w:hAnsi="Arial" w:cs="Arial"/>
          <w:b/>
          <w:bCs/>
          <w:sz w:val="20"/>
          <w:szCs w:val="20"/>
        </w:rPr>
        <w:t xml:space="preserve"> a techniků činných ve výstavbě;</w:t>
      </w:r>
    </w:p>
    <w:p w14:paraId="25F47D60" w14:textId="77777777" w:rsidR="00226F14" w:rsidRDefault="00226F14" w:rsidP="00226F14">
      <w:pPr>
        <w:numPr>
          <w:ilvl w:val="0"/>
          <w:numId w:val="49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60302B">
        <w:rPr>
          <w:rFonts w:ascii="Arial" w:hAnsi="Arial" w:cs="Arial"/>
          <w:b/>
          <w:bCs/>
          <w:sz w:val="20"/>
          <w:szCs w:val="20"/>
        </w:rPr>
        <w:t xml:space="preserve">technik </w:t>
      </w:r>
      <w:r>
        <w:rPr>
          <w:rFonts w:ascii="Arial" w:hAnsi="Arial" w:cs="Arial"/>
          <w:b/>
          <w:bCs/>
          <w:sz w:val="20"/>
          <w:szCs w:val="20"/>
        </w:rPr>
        <w:t xml:space="preserve">části prostorová akustika </w:t>
      </w:r>
      <w:r w:rsidRPr="0060302B">
        <w:rPr>
          <w:rFonts w:ascii="Arial" w:hAnsi="Arial" w:cs="Arial"/>
          <w:b/>
          <w:bCs/>
          <w:sz w:val="20"/>
          <w:szCs w:val="20"/>
        </w:rPr>
        <w:t>uvedený v seznamu techniků nebo vedoucí technik projektu</w:t>
      </w:r>
      <w:r>
        <w:rPr>
          <w:rFonts w:ascii="Arial" w:hAnsi="Arial" w:cs="Arial"/>
          <w:b/>
          <w:bCs/>
          <w:sz w:val="20"/>
          <w:szCs w:val="20"/>
        </w:rPr>
        <w:t xml:space="preserve"> části prostorová akustika</w:t>
      </w:r>
      <w:r w:rsidRPr="0060302B">
        <w:rPr>
          <w:rFonts w:ascii="Arial" w:hAnsi="Arial" w:cs="Arial"/>
          <w:b/>
          <w:bCs/>
          <w:sz w:val="20"/>
          <w:szCs w:val="20"/>
        </w:rPr>
        <w:t xml:space="preserve"> má certifikát způsobilosti pro výkon funkce metrolog v oboru akustika - měření hluku v mimopracovním prostředí, zvukové izolace staveb a konstrukčních prvků, doby dozvuku a pohltivosti materiálů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14:paraId="1C889C77" w14:textId="77777777" w:rsidR="00226F14" w:rsidRDefault="00226F14" w:rsidP="00226F14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336F492C" w14:textId="77777777" w:rsidR="00226F14" w:rsidRPr="00137586" w:rsidRDefault="00226F14" w:rsidP="00226F14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37586">
        <w:rPr>
          <w:rFonts w:ascii="Arial" w:hAnsi="Arial" w:cs="Arial"/>
          <w:b/>
          <w:sz w:val="20"/>
          <w:szCs w:val="20"/>
        </w:rPr>
        <w:t>Popis technického vybavení</w:t>
      </w:r>
      <w:r w:rsidRPr="00137586">
        <w:rPr>
          <w:rFonts w:ascii="Arial" w:hAnsi="Arial" w:cs="Arial"/>
          <w:sz w:val="20"/>
          <w:szCs w:val="20"/>
        </w:rPr>
        <w:t xml:space="preserve">, popis opatření dodavatele k zajištění kvality nebo popis zařízení pro výzkum: </w:t>
      </w:r>
    </w:p>
    <w:p w14:paraId="4F56DAA6" w14:textId="5757B7E1" w:rsidR="00226F14" w:rsidRPr="00226F14" w:rsidRDefault="00226F14" w:rsidP="00226F14">
      <w:pPr>
        <w:pStyle w:val="Odstavecseseznamem"/>
        <w:widowControl w:val="0"/>
        <w:numPr>
          <w:ilvl w:val="0"/>
          <w:numId w:val="50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226F14">
        <w:rPr>
          <w:rFonts w:ascii="Arial" w:hAnsi="Arial" w:cs="Arial"/>
          <w:bCs/>
          <w:sz w:val="20"/>
          <w:szCs w:val="20"/>
        </w:rPr>
        <w:t>dodavatel prokáže kritérium technické kvalifikace, pokud</w:t>
      </w:r>
      <w:r w:rsidRPr="00226F14">
        <w:rPr>
          <w:rFonts w:ascii="Arial" w:hAnsi="Arial" w:cs="Arial"/>
          <w:b/>
          <w:bCs/>
          <w:sz w:val="20"/>
          <w:szCs w:val="20"/>
        </w:rPr>
        <w:t xml:space="preserve"> z čestného prohlášení </w:t>
      </w:r>
      <w:r w:rsidRPr="00226F14">
        <w:rPr>
          <w:rFonts w:ascii="Arial" w:hAnsi="Arial" w:cs="Arial"/>
          <w:bCs/>
          <w:sz w:val="20"/>
          <w:szCs w:val="20"/>
        </w:rPr>
        <w:t xml:space="preserve">bude vyplývat, že </w:t>
      </w:r>
      <w:r w:rsidRPr="00226F14">
        <w:rPr>
          <w:rFonts w:ascii="Arial" w:hAnsi="Arial" w:cs="Arial"/>
          <w:b/>
          <w:bCs/>
          <w:sz w:val="20"/>
          <w:szCs w:val="20"/>
        </w:rPr>
        <w:t xml:space="preserve">disponuje certifikovaným zařízením pro měření doby dozvuku a hluku (s atestem od Českého metrologického ústavu).   </w:t>
      </w:r>
    </w:p>
    <w:p w14:paraId="2F7A7FA7" w14:textId="77777777" w:rsidR="00226F14" w:rsidRPr="0051683B" w:rsidRDefault="00226F14" w:rsidP="00226F14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74C26E48" w14:textId="77777777" w:rsidR="00FB631D" w:rsidRPr="00447B8F" w:rsidRDefault="00FB631D" w:rsidP="00593E12">
      <w:pPr>
        <w:rPr>
          <w:rFonts w:ascii="Arial" w:hAnsi="Arial" w:cs="Arial"/>
          <w:color w:val="FF0000"/>
          <w:sz w:val="20"/>
          <w:szCs w:val="20"/>
        </w:rPr>
      </w:pPr>
    </w:p>
    <w:p w14:paraId="02FA1247" w14:textId="77777777"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825809F" w14:textId="5B50FE87" w:rsidR="001648E6" w:rsidRDefault="001648E6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sectPr w:rsidR="001648E6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4EACDF" w14:textId="77777777" w:rsidR="00EC05AD" w:rsidRDefault="00EC05AD">
      <w:r>
        <w:separator/>
      </w:r>
    </w:p>
  </w:endnote>
  <w:endnote w:type="continuationSeparator" w:id="0">
    <w:p w14:paraId="5073D849" w14:textId="77777777" w:rsidR="00EC05AD" w:rsidRDefault="00EC0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06B7C1" w14:textId="77777777" w:rsidR="00EC05AD" w:rsidRDefault="00EC05AD">
      <w:r>
        <w:separator/>
      </w:r>
    </w:p>
  </w:footnote>
  <w:footnote w:type="continuationSeparator" w:id="0">
    <w:p w14:paraId="7E9026BC" w14:textId="77777777" w:rsidR="00EC05AD" w:rsidRDefault="00EC05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2554FE"/>
    <w:multiLevelType w:val="hybridMultilevel"/>
    <w:tmpl w:val="922E673A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3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5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9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23832413"/>
    <w:multiLevelType w:val="hybridMultilevel"/>
    <w:tmpl w:val="716243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2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5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8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0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3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E1F5FB0"/>
    <w:multiLevelType w:val="hybridMultilevel"/>
    <w:tmpl w:val="44B42966"/>
    <w:lvl w:ilvl="0" w:tplc="B36E2922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8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4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E7F0B55"/>
    <w:multiLevelType w:val="hybridMultilevel"/>
    <w:tmpl w:val="C4323B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9" w15:restartNumberingAfterBreak="0">
    <w:nsid w:val="6771311B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41" w15:restartNumberingAfterBreak="0">
    <w:nsid w:val="6B5A2614"/>
    <w:multiLevelType w:val="hybridMultilevel"/>
    <w:tmpl w:val="D3DA04BA"/>
    <w:lvl w:ilvl="0" w:tplc="097C3F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B36E2922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3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4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5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6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7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8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23"/>
  </w:num>
  <w:num w:numId="4">
    <w:abstractNumId w:val="48"/>
  </w:num>
  <w:num w:numId="5">
    <w:abstractNumId w:val="29"/>
  </w:num>
  <w:num w:numId="6">
    <w:abstractNumId w:val="38"/>
  </w:num>
  <w:num w:numId="7">
    <w:abstractNumId w:val="17"/>
  </w:num>
  <w:num w:numId="8">
    <w:abstractNumId w:val="1"/>
  </w:num>
  <w:num w:numId="9">
    <w:abstractNumId w:val="18"/>
  </w:num>
  <w:num w:numId="10">
    <w:abstractNumId w:val="22"/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46"/>
  </w:num>
  <w:num w:numId="14">
    <w:abstractNumId w:val="33"/>
  </w:num>
  <w:num w:numId="15">
    <w:abstractNumId w:val="44"/>
  </w:num>
  <w:num w:numId="16">
    <w:abstractNumId w:val="19"/>
  </w:num>
  <w:num w:numId="17">
    <w:abstractNumId w:val="27"/>
  </w:num>
  <w:num w:numId="18">
    <w:abstractNumId w:val="47"/>
  </w:num>
  <w:num w:numId="19">
    <w:abstractNumId w:val="40"/>
  </w:num>
  <w:num w:numId="20">
    <w:abstractNumId w:val="21"/>
  </w:num>
  <w:num w:numId="21">
    <w:abstractNumId w:val="12"/>
  </w:num>
  <w:num w:numId="22">
    <w:abstractNumId w:val="20"/>
  </w:num>
  <w:num w:numId="23">
    <w:abstractNumId w:val="28"/>
  </w:num>
  <w:num w:numId="24">
    <w:abstractNumId w:val="30"/>
  </w:num>
  <w:num w:numId="25">
    <w:abstractNumId w:val="5"/>
  </w:num>
  <w:num w:numId="26">
    <w:abstractNumId w:val="42"/>
  </w:num>
  <w:num w:numId="27">
    <w:abstractNumId w:val="15"/>
  </w:num>
  <w:num w:numId="28">
    <w:abstractNumId w:val="8"/>
  </w:num>
  <w:num w:numId="29">
    <w:abstractNumId w:val="11"/>
  </w:num>
  <w:num w:numId="30">
    <w:abstractNumId w:val="14"/>
  </w:num>
  <w:num w:numId="31">
    <w:abstractNumId w:val="0"/>
  </w:num>
  <w:num w:numId="32">
    <w:abstractNumId w:val="35"/>
  </w:num>
  <w:num w:numId="33">
    <w:abstractNumId w:val="37"/>
  </w:num>
  <w:num w:numId="34">
    <w:abstractNumId w:val="16"/>
  </w:num>
  <w:num w:numId="35">
    <w:abstractNumId w:val="6"/>
  </w:num>
  <w:num w:numId="36">
    <w:abstractNumId w:val="34"/>
  </w:num>
  <w:num w:numId="37">
    <w:abstractNumId w:val="26"/>
  </w:num>
  <w:num w:numId="38">
    <w:abstractNumId w:val="3"/>
  </w:num>
  <w:num w:numId="39">
    <w:abstractNumId w:val="31"/>
  </w:num>
  <w:num w:numId="40">
    <w:abstractNumId w:val="25"/>
  </w:num>
  <w:num w:numId="41">
    <w:abstractNumId w:val="32"/>
  </w:num>
  <w:num w:numId="42">
    <w:abstractNumId w:val="45"/>
  </w:num>
  <w:num w:numId="43">
    <w:abstractNumId w:val="13"/>
  </w:num>
  <w:num w:numId="44">
    <w:abstractNumId w:val="43"/>
  </w:num>
  <w:num w:numId="45">
    <w:abstractNumId w:val="41"/>
  </w:num>
  <w:num w:numId="46">
    <w:abstractNumId w:val="39"/>
  </w:num>
  <w:num w:numId="47">
    <w:abstractNumId w:val="2"/>
  </w:num>
  <w:num w:numId="48">
    <w:abstractNumId w:val="24"/>
  </w:num>
  <w:num w:numId="49">
    <w:abstractNumId w:val="36"/>
  </w:num>
  <w:num w:numId="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75C47"/>
    <w:rsid w:val="000807F6"/>
    <w:rsid w:val="000861E3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A4510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1F7E88"/>
    <w:rsid w:val="00201570"/>
    <w:rsid w:val="00204BF8"/>
    <w:rsid w:val="002064F3"/>
    <w:rsid w:val="00206B3F"/>
    <w:rsid w:val="002116DD"/>
    <w:rsid w:val="00214027"/>
    <w:rsid w:val="00226BAB"/>
    <w:rsid w:val="00226F14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1CE7"/>
    <w:rsid w:val="00302889"/>
    <w:rsid w:val="00305024"/>
    <w:rsid w:val="003100BE"/>
    <w:rsid w:val="00310A5B"/>
    <w:rsid w:val="00316B8F"/>
    <w:rsid w:val="00320FE8"/>
    <w:rsid w:val="0032559B"/>
    <w:rsid w:val="003303E5"/>
    <w:rsid w:val="00331738"/>
    <w:rsid w:val="003340B3"/>
    <w:rsid w:val="00334CFD"/>
    <w:rsid w:val="0033799A"/>
    <w:rsid w:val="003404D1"/>
    <w:rsid w:val="003449E9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90081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26A8C"/>
    <w:rsid w:val="00431626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A460A"/>
    <w:rsid w:val="004B5E0E"/>
    <w:rsid w:val="004C68E6"/>
    <w:rsid w:val="004C7ABA"/>
    <w:rsid w:val="004D1528"/>
    <w:rsid w:val="004D3B6F"/>
    <w:rsid w:val="004D5887"/>
    <w:rsid w:val="004E1472"/>
    <w:rsid w:val="004E5527"/>
    <w:rsid w:val="004F14F4"/>
    <w:rsid w:val="004F265A"/>
    <w:rsid w:val="00501AB8"/>
    <w:rsid w:val="00503E1B"/>
    <w:rsid w:val="00511F15"/>
    <w:rsid w:val="00524391"/>
    <w:rsid w:val="00524C43"/>
    <w:rsid w:val="00530405"/>
    <w:rsid w:val="0053598A"/>
    <w:rsid w:val="00537516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92649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3ED6"/>
    <w:rsid w:val="005E4191"/>
    <w:rsid w:val="005E58AD"/>
    <w:rsid w:val="005E697C"/>
    <w:rsid w:val="005E70FB"/>
    <w:rsid w:val="005F0F39"/>
    <w:rsid w:val="005F256D"/>
    <w:rsid w:val="005F5B3B"/>
    <w:rsid w:val="005F6B4E"/>
    <w:rsid w:val="005F717C"/>
    <w:rsid w:val="00602B13"/>
    <w:rsid w:val="00611851"/>
    <w:rsid w:val="00616259"/>
    <w:rsid w:val="006173E2"/>
    <w:rsid w:val="00617E9F"/>
    <w:rsid w:val="00620CAC"/>
    <w:rsid w:val="006231E2"/>
    <w:rsid w:val="00631926"/>
    <w:rsid w:val="00632FEA"/>
    <w:rsid w:val="0063437B"/>
    <w:rsid w:val="00636B0A"/>
    <w:rsid w:val="00641BC7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97687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241"/>
    <w:rsid w:val="00700673"/>
    <w:rsid w:val="00705E7E"/>
    <w:rsid w:val="007061AA"/>
    <w:rsid w:val="00710FC6"/>
    <w:rsid w:val="007355C1"/>
    <w:rsid w:val="0073796C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4FC3"/>
    <w:rsid w:val="0080690A"/>
    <w:rsid w:val="008110E1"/>
    <w:rsid w:val="00824139"/>
    <w:rsid w:val="00825415"/>
    <w:rsid w:val="00827701"/>
    <w:rsid w:val="00830FD7"/>
    <w:rsid w:val="00842B15"/>
    <w:rsid w:val="00843266"/>
    <w:rsid w:val="00843EA3"/>
    <w:rsid w:val="00847369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394A"/>
    <w:rsid w:val="00874B02"/>
    <w:rsid w:val="0087529D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277F"/>
    <w:rsid w:val="008C6947"/>
    <w:rsid w:val="008D22E2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57A6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9499B"/>
    <w:rsid w:val="009A02F3"/>
    <w:rsid w:val="009A53D7"/>
    <w:rsid w:val="009A63AE"/>
    <w:rsid w:val="009A6EA1"/>
    <w:rsid w:val="009C4165"/>
    <w:rsid w:val="009C6457"/>
    <w:rsid w:val="009D415B"/>
    <w:rsid w:val="009D4DD9"/>
    <w:rsid w:val="009E1078"/>
    <w:rsid w:val="009E4A72"/>
    <w:rsid w:val="009E4B95"/>
    <w:rsid w:val="009F0972"/>
    <w:rsid w:val="009F2277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16CA"/>
    <w:rsid w:val="00A74F5F"/>
    <w:rsid w:val="00A757D2"/>
    <w:rsid w:val="00A9101D"/>
    <w:rsid w:val="00AA2D87"/>
    <w:rsid w:val="00AA339E"/>
    <w:rsid w:val="00AA7620"/>
    <w:rsid w:val="00AB2A63"/>
    <w:rsid w:val="00AB37F1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3E87"/>
    <w:rsid w:val="00B37D84"/>
    <w:rsid w:val="00B4044F"/>
    <w:rsid w:val="00B43903"/>
    <w:rsid w:val="00B44AEB"/>
    <w:rsid w:val="00B51A81"/>
    <w:rsid w:val="00B55194"/>
    <w:rsid w:val="00B55221"/>
    <w:rsid w:val="00B5603A"/>
    <w:rsid w:val="00B610AE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1CF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26AB0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D03CD0"/>
    <w:rsid w:val="00D047DB"/>
    <w:rsid w:val="00D05305"/>
    <w:rsid w:val="00D07C65"/>
    <w:rsid w:val="00D167AC"/>
    <w:rsid w:val="00D2061C"/>
    <w:rsid w:val="00D25C99"/>
    <w:rsid w:val="00D30A5C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4B63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5AD"/>
    <w:rsid w:val="00EC0E6B"/>
    <w:rsid w:val="00EC4F7C"/>
    <w:rsid w:val="00ED0A39"/>
    <w:rsid w:val="00ED5C77"/>
    <w:rsid w:val="00ED603E"/>
    <w:rsid w:val="00ED650A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C25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2E8B"/>
    <w:rsid w:val="00F9365B"/>
    <w:rsid w:val="00F95940"/>
    <w:rsid w:val="00FB631D"/>
    <w:rsid w:val="00FC185D"/>
    <w:rsid w:val="00FD7B11"/>
    <w:rsid w:val="00FE2A8F"/>
    <w:rsid w:val="00FF26E4"/>
    <w:rsid w:val="00FF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558F83"/>
  <w14:defaultImageDpi w14:val="0"/>
  <w15:docId w15:val="{2C4D5DAA-BB7D-4678-85BC-FB6F94C0D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  <w:style w:type="table" w:customStyle="1" w:styleId="TableGrid">
    <w:name w:val="TableGrid"/>
    <w:rsid w:val="00C26AB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8AB3C42B0D474F9B8216AA5ABF72C3" ma:contentTypeVersion="" ma:contentTypeDescription="Vytvoří nový dokument" ma:contentTypeScope="" ma:versionID="ec0c898a0a8011a1e562f149872034b1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false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7CE1BF-D4D9-4EAB-A80F-FEBAA82F18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</TotalTime>
  <Pages>6</Pages>
  <Words>1458</Words>
  <Characters>8605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Pelikán Krofta Kohoutek advokátní kancelář</Company>
  <LinksUpToDate>false</LinksUpToDate>
  <CharactersWithSpaces>10043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lcejchanova</dc:creator>
  <cp:lastModifiedBy>Štěpánková Martina</cp:lastModifiedBy>
  <cp:revision>4</cp:revision>
  <cp:lastPrinted>2018-04-16T14:33:00Z</cp:lastPrinted>
  <dcterms:created xsi:type="dcterms:W3CDTF">2019-04-04T13:54:00Z</dcterms:created>
  <dcterms:modified xsi:type="dcterms:W3CDTF">2019-04-17T12:12:00Z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0x010100528AB3C42B0D474F9B8216AA5ABF72C3</vt:lpwstr>
  </property>
</Properties>
</file>